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50E" w:rsidRDefault="002B01BB">
      <w:pPr>
        <w:rPr>
          <w:b/>
          <w:u w:val="single"/>
        </w:rPr>
      </w:pPr>
      <w:r>
        <w:t xml:space="preserve">              </w:t>
      </w:r>
      <w:r>
        <w:rPr>
          <w:b/>
          <w:u w:val="single"/>
        </w:rPr>
        <w:t>El texto expositivo</w:t>
      </w:r>
    </w:p>
    <w:p w:rsidR="0081650E" w:rsidRDefault="002B01BB">
      <w:r>
        <w:t xml:space="preserve"> Los textos expositivos son aquellos que expresan conceptos o hechos de manera objetiva, sin reflejar opiniones ni sentimientos del autor. Se utilizan principalmente en ámbitos académicos y científicos.</w:t>
      </w:r>
    </w:p>
    <w:p w:rsidR="0081650E" w:rsidRDefault="002B01BB">
      <w:r>
        <w:t xml:space="preserve"> Tienen la finalidad de presentar un tema nuevo, a una persona que lo desconoce. Explican el tema, de manera tal que puedan ser </w:t>
      </w:r>
      <w:r w:rsidR="00921538">
        <w:t>comprendidos</w:t>
      </w:r>
      <w:r>
        <w:t xml:space="preserve"> por el receptor.</w:t>
      </w:r>
    </w:p>
    <w:p w:rsidR="0081650E" w:rsidRDefault="002B01BB">
      <w:r>
        <w:t>Aquel que produce el texto expositivo, debe organizar la información que posee acerca de un tema, d</w:t>
      </w:r>
      <w:r>
        <w:t xml:space="preserve">e manera que resulte comprensible para un receptor que lo </w:t>
      </w:r>
      <w:r w:rsidR="00921538">
        <w:t>desconoce, total</w:t>
      </w:r>
      <w:r>
        <w:t xml:space="preserve"> o parcialmente.</w:t>
      </w:r>
    </w:p>
    <w:p w:rsidR="00921538" w:rsidRDefault="00921538">
      <w:r>
        <w:t>Debe estar escrito en tercera persona.</w:t>
      </w:r>
    </w:p>
    <w:p w:rsidR="0081650E" w:rsidRDefault="002B01BB">
      <w:r>
        <w:t xml:space="preserve"> Tiene como </w:t>
      </w:r>
      <w:r w:rsidR="00921538">
        <w:t>objetivo, presentar</w:t>
      </w:r>
      <w:r>
        <w:t xml:space="preserve"> e informar.</w:t>
      </w:r>
    </w:p>
    <w:p w:rsidR="0081650E" w:rsidRDefault="0081650E"/>
    <w:p w:rsidR="0081650E" w:rsidRDefault="002B01BB">
      <w:r>
        <w:t xml:space="preserve">Existen dos </w:t>
      </w:r>
      <w:r>
        <w:rPr>
          <w:b/>
        </w:rPr>
        <w:t>tipos</w:t>
      </w:r>
      <w:r>
        <w:t xml:space="preserve"> de textos expositivos:</w:t>
      </w:r>
    </w:p>
    <w:p w:rsidR="0081650E" w:rsidRDefault="002B01BB">
      <w:pPr>
        <w:numPr>
          <w:ilvl w:val="0"/>
          <w:numId w:val="3"/>
        </w:numPr>
      </w:pPr>
      <w:r>
        <w:rPr>
          <w:u w:val="single"/>
        </w:rPr>
        <w:t>Los divulgativos</w:t>
      </w:r>
      <w:r>
        <w:t>: son textos dirigidos a un público más amplio, en el que no es n</w:t>
      </w:r>
      <w:r>
        <w:t xml:space="preserve">ecesario que el lector tenga conocimientos previos sobre el </w:t>
      </w:r>
      <w:r w:rsidR="00921538">
        <w:t>tema. Por</w:t>
      </w:r>
      <w:r>
        <w:t xml:space="preserve"> ejemplo: los textos </w:t>
      </w:r>
      <w:r w:rsidR="00921538">
        <w:t>escolares, los</w:t>
      </w:r>
      <w:r>
        <w:t xml:space="preserve"> folletos explicativos o las enciclopedias.</w:t>
      </w:r>
    </w:p>
    <w:p w:rsidR="0081650E" w:rsidRDefault="002B01BB">
      <w:pPr>
        <w:numPr>
          <w:ilvl w:val="0"/>
          <w:numId w:val="3"/>
        </w:numPr>
      </w:pPr>
      <w:r>
        <w:t xml:space="preserve"> </w:t>
      </w:r>
      <w:r>
        <w:rPr>
          <w:u w:val="single"/>
        </w:rPr>
        <w:t>Los especializados</w:t>
      </w:r>
      <w:r>
        <w:t xml:space="preserve">: presentan opinión mucho más detallados. Están dirigidas a un público conocido del tema </w:t>
      </w:r>
      <w:r w:rsidR="00921538">
        <w:t>expuesto. Presenta</w:t>
      </w:r>
      <w:r>
        <w:t xml:space="preserve"> vocabulario técnico y especializado. Por ejemplo: las </w:t>
      </w:r>
      <w:r w:rsidR="00921538">
        <w:t>monografías,</w:t>
      </w:r>
      <w:r>
        <w:t xml:space="preserve"> las tesis doctorales</w:t>
      </w:r>
      <w:r w:rsidR="00921538">
        <w:t>, los textos legislativos como: actas de matrimonio o nacimiento, contratos, resoluciones, reglamentos decretos y leyes</w:t>
      </w:r>
      <w:r>
        <w:t>.</w:t>
      </w:r>
    </w:p>
    <w:p w:rsidR="0081650E" w:rsidRDefault="0081650E"/>
    <w:p w:rsidR="0081650E" w:rsidRDefault="002B01BB">
      <w:r>
        <w:t xml:space="preserve">Un texto </w:t>
      </w:r>
      <w:r w:rsidR="00921538">
        <w:t>expositivo, presenta</w:t>
      </w:r>
      <w:r>
        <w:t xml:space="preserve"> temas específicos de distintas áreas del saber (Literatura, Ciencia, Tecnología,</w:t>
      </w:r>
      <w:r w:rsidR="00921538">
        <w:t xml:space="preserve"> </w:t>
      </w:r>
      <w:r>
        <w:t xml:space="preserve">etc.) </w:t>
      </w:r>
    </w:p>
    <w:p w:rsidR="0081650E" w:rsidRDefault="002B01BB">
      <w:r>
        <w:t>Utiliza u</w:t>
      </w:r>
      <w:r>
        <w:t xml:space="preserve">n vocabulario conforme al tema que explica. El vocabulario técnico, por ser específico de un área de </w:t>
      </w:r>
      <w:r w:rsidR="00921538">
        <w:t>estudio, debe</w:t>
      </w:r>
      <w:r>
        <w:t xml:space="preserve"> estar aclarado y definido, para que sea entendido por el receptor. Si el vocabulario no está explicitado y el lector no conoce su significado,</w:t>
      </w:r>
      <w:r>
        <w:t xml:space="preserve"> le resultará muy difícil comprender el texto.</w:t>
      </w:r>
    </w:p>
    <w:p w:rsidR="0081650E" w:rsidRDefault="002B01BB">
      <w:r>
        <w:t xml:space="preserve"> </w:t>
      </w:r>
    </w:p>
    <w:p w:rsidR="0081650E" w:rsidRDefault="002B01BB">
      <w:r>
        <w:t xml:space="preserve">Los textos expositivos emplean diversos </w:t>
      </w:r>
      <w:r w:rsidR="00921538">
        <w:rPr>
          <w:b/>
        </w:rPr>
        <w:t>recursos</w:t>
      </w:r>
      <w:r w:rsidR="00921538">
        <w:t>, como</w:t>
      </w:r>
      <w:r>
        <w:t>:</w:t>
      </w:r>
    </w:p>
    <w:p w:rsidR="0081650E" w:rsidRDefault="002B01BB">
      <w:pPr>
        <w:numPr>
          <w:ilvl w:val="0"/>
          <w:numId w:val="2"/>
        </w:numPr>
      </w:pPr>
      <w:r>
        <w:rPr>
          <w:u w:val="single"/>
        </w:rPr>
        <w:t>Las definiciones</w:t>
      </w:r>
      <w:r>
        <w:t>: son enunciados que representan o explican un concepto o expresión de manera objetiva.</w:t>
      </w:r>
    </w:p>
    <w:p w:rsidR="0081650E" w:rsidRDefault="002B01BB">
      <w:pPr>
        <w:numPr>
          <w:ilvl w:val="0"/>
          <w:numId w:val="2"/>
        </w:numPr>
      </w:pPr>
      <w:r>
        <w:t xml:space="preserve"> </w:t>
      </w:r>
      <w:r>
        <w:rPr>
          <w:u w:val="single"/>
        </w:rPr>
        <w:t>Las comparaciones</w:t>
      </w:r>
      <w:r>
        <w:t xml:space="preserve">: son relaciones de semejanza </w:t>
      </w:r>
      <w:r>
        <w:t>entre dos ejemplos de teorías, a fin de afirmar o esclarecer el tema puesto.</w:t>
      </w:r>
    </w:p>
    <w:p w:rsidR="0081650E" w:rsidRDefault="002B01BB">
      <w:pPr>
        <w:numPr>
          <w:ilvl w:val="0"/>
          <w:numId w:val="2"/>
        </w:numPr>
      </w:pPr>
      <w:r>
        <w:rPr>
          <w:u w:val="single"/>
        </w:rPr>
        <w:t xml:space="preserve"> Los ejemplos</w:t>
      </w:r>
      <w:r>
        <w:t>: son frases o modelos que facilitan la comprensión del texto, especialmente si se trata de un contenido complejo o técnico.</w:t>
      </w:r>
    </w:p>
    <w:p w:rsidR="0081650E" w:rsidRDefault="002B01BB">
      <w:pPr>
        <w:numPr>
          <w:ilvl w:val="0"/>
          <w:numId w:val="2"/>
        </w:numPr>
      </w:pPr>
      <w:r>
        <w:t xml:space="preserve"> </w:t>
      </w:r>
      <w:r>
        <w:rPr>
          <w:u w:val="single"/>
        </w:rPr>
        <w:t>Los gráficos o imágenes</w:t>
      </w:r>
      <w:r>
        <w:t>: son refuerzos v</w:t>
      </w:r>
      <w:r>
        <w:t>isuales que permiten completar el tema expuesto para una mejor comprensión.</w:t>
      </w:r>
    </w:p>
    <w:p w:rsidR="0081650E" w:rsidRDefault="0081650E">
      <w:pPr>
        <w:ind w:left="720"/>
      </w:pPr>
    </w:p>
    <w:p w:rsidR="0081650E" w:rsidRDefault="002B01BB">
      <w:r>
        <w:t xml:space="preserve">Los textos expositivos se dividen en tres </w:t>
      </w:r>
      <w:r>
        <w:rPr>
          <w:b/>
        </w:rPr>
        <w:t>partes</w:t>
      </w:r>
      <w:r>
        <w:t>:</w:t>
      </w:r>
    </w:p>
    <w:p w:rsidR="0081650E" w:rsidRDefault="002B01BB">
      <w:pPr>
        <w:numPr>
          <w:ilvl w:val="0"/>
          <w:numId w:val="1"/>
        </w:numPr>
      </w:pPr>
      <w:r>
        <w:t xml:space="preserve"> </w:t>
      </w:r>
      <w:r>
        <w:rPr>
          <w:u w:val="single"/>
        </w:rPr>
        <w:t>La introducción</w:t>
      </w:r>
      <w:r>
        <w:t>: es una breve explicación del tema a presentar, a fin de contextualizar al lector.</w:t>
      </w:r>
    </w:p>
    <w:p w:rsidR="0081650E" w:rsidRDefault="002B01BB">
      <w:pPr>
        <w:numPr>
          <w:ilvl w:val="0"/>
          <w:numId w:val="1"/>
        </w:numPr>
      </w:pPr>
      <w:r>
        <w:rPr>
          <w:u w:val="single"/>
        </w:rPr>
        <w:t xml:space="preserve">El </w:t>
      </w:r>
      <w:r w:rsidR="00921538">
        <w:rPr>
          <w:u w:val="single"/>
        </w:rPr>
        <w:t>desarrollo</w:t>
      </w:r>
      <w:r w:rsidR="00921538">
        <w:t>: aporta</w:t>
      </w:r>
      <w:r>
        <w:t xml:space="preserve"> datos y </w:t>
      </w:r>
      <w:r>
        <w:t>ejemplos para explicar el tema.</w:t>
      </w:r>
    </w:p>
    <w:p w:rsidR="0081650E" w:rsidRDefault="002B01BB">
      <w:pPr>
        <w:numPr>
          <w:ilvl w:val="0"/>
          <w:numId w:val="1"/>
        </w:numPr>
      </w:pPr>
      <w:r>
        <w:rPr>
          <w:u w:val="single"/>
        </w:rPr>
        <w:t>La conclusión:</w:t>
      </w:r>
      <w:r>
        <w:t xml:space="preserve"> es una síntesis de todo lo </w:t>
      </w:r>
      <w:r w:rsidR="00921538">
        <w:t>desarrollado, que</w:t>
      </w:r>
      <w:r>
        <w:t xml:space="preserve"> permite resumir las ideas y comprender el tema abordado.</w:t>
      </w:r>
    </w:p>
    <w:p w:rsidR="0081650E" w:rsidRDefault="0081650E"/>
    <w:p w:rsidR="00921538" w:rsidRDefault="00921538">
      <w:pPr>
        <w:rPr>
          <w:b/>
          <w:u w:val="single"/>
        </w:rPr>
      </w:pPr>
      <w:bookmarkStart w:id="0" w:name="_GoBack"/>
      <w:bookmarkEnd w:id="0"/>
    </w:p>
    <w:p w:rsidR="0081650E" w:rsidRDefault="002B01BB">
      <w:pPr>
        <w:rPr>
          <w:b/>
          <w:u w:val="single"/>
        </w:rPr>
      </w:pPr>
      <w:r>
        <w:rPr>
          <w:b/>
          <w:u w:val="single"/>
        </w:rPr>
        <w:t>Pasos para escribir un texto expositivo:</w:t>
      </w:r>
    </w:p>
    <w:p w:rsidR="0081650E" w:rsidRDefault="0081650E">
      <w:pPr>
        <w:rPr>
          <w:b/>
          <w:u w:val="single"/>
        </w:rPr>
      </w:pPr>
    </w:p>
    <w:p w:rsidR="0081650E" w:rsidRDefault="002B01BB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114300" distB="114300" distL="114300" distR="114300">
            <wp:extent cx="5731200" cy="69342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3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650E" w:rsidRDefault="0081650E">
      <w:pPr>
        <w:rPr>
          <w:b/>
          <w:u w:val="single"/>
        </w:rPr>
      </w:pPr>
    </w:p>
    <w:p w:rsidR="0081650E" w:rsidRDefault="0081650E">
      <w:pPr>
        <w:rPr>
          <w:b/>
          <w:u w:val="single"/>
        </w:rPr>
      </w:pPr>
    </w:p>
    <w:p w:rsidR="0081650E" w:rsidRDefault="002B01BB">
      <w:r>
        <w:rPr>
          <w:b/>
          <w:u w:val="single"/>
        </w:rPr>
        <w:t>Modelo de texto expositivo</w:t>
      </w:r>
      <w:r>
        <w:t>:</w:t>
      </w:r>
    </w:p>
    <w:p w:rsidR="0081650E" w:rsidRDefault="002B01BB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650E" w:rsidRDefault="0081650E">
      <w:pPr>
        <w:ind w:left="720"/>
        <w:rPr>
          <w:b/>
          <w:u w:val="single"/>
        </w:rPr>
      </w:pPr>
    </w:p>
    <w:p w:rsidR="0081650E" w:rsidRDefault="002B01BB">
      <w:r>
        <w:rPr>
          <w:b/>
          <w:u w:val="single"/>
        </w:rPr>
        <w:t>Actividades</w:t>
      </w:r>
      <w:r>
        <w:t>:</w:t>
      </w:r>
    </w:p>
    <w:p w:rsidR="0081650E" w:rsidRDefault="002B01BB">
      <w:r>
        <w:rPr>
          <w:noProof/>
        </w:rPr>
        <w:lastRenderedPageBreak/>
        <w:drawing>
          <wp:inline distT="114300" distB="114300" distL="114300" distR="114300">
            <wp:extent cx="5731200" cy="73152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650E" w:rsidRDefault="002B01BB">
      <w:r>
        <w:rPr>
          <w:noProof/>
        </w:rPr>
        <w:lastRenderedPageBreak/>
        <w:drawing>
          <wp:inline distT="114300" distB="114300" distL="114300" distR="114300">
            <wp:extent cx="5731200" cy="17653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650E" w:rsidRDefault="0081650E"/>
    <w:sectPr w:rsidR="0081650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92506"/>
    <w:multiLevelType w:val="multilevel"/>
    <w:tmpl w:val="39E42F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09436B"/>
    <w:multiLevelType w:val="multilevel"/>
    <w:tmpl w:val="256E5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061ACA"/>
    <w:multiLevelType w:val="multilevel"/>
    <w:tmpl w:val="E3E8C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50E"/>
    <w:rsid w:val="002B01BB"/>
    <w:rsid w:val="0081650E"/>
    <w:rsid w:val="0092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26BEC-2686-4A27-BF0A-A29AC19CC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01B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01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411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5</cp:revision>
  <cp:lastPrinted>2021-09-13T18:54:00Z</cp:lastPrinted>
  <dcterms:created xsi:type="dcterms:W3CDTF">2021-09-13T18:50:00Z</dcterms:created>
  <dcterms:modified xsi:type="dcterms:W3CDTF">2021-09-13T18:54:00Z</dcterms:modified>
</cp:coreProperties>
</file>