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89" w:rsidRPr="00F90BA7" w:rsidRDefault="00AF616C" w:rsidP="00FC1A79">
      <w:pPr>
        <w:rPr>
          <w:b/>
          <w:u w:val="single"/>
          <w:lang w:val="es-AR"/>
        </w:rPr>
      </w:pPr>
      <w:r w:rsidRPr="00F90BA7">
        <w:rPr>
          <w:b/>
          <w:u w:val="single"/>
          <w:lang w:val="es-AR"/>
        </w:rPr>
        <w:t>MATERIAL DE ESTUDIO</w:t>
      </w:r>
    </w:p>
    <w:p w:rsidR="009D0B89" w:rsidRDefault="009D0B89" w:rsidP="00FC1A79">
      <w:pPr>
        <w:rPr>
          <w:lang w:val="es-AR"/>
        </w:rPr>
      </w:pPr>
    </w:p>
    <w:p w:rsidR="00FC1A79" w:rsidRPr="00FC1A79" w:rsidRDefault="00FC1A79" w:rsidP="00FC1A79">
      <w:pPr>
        <w:rPr>
          <w:lang w:val="es-AR"/>
        </w:rPr>
      </w:pPr>
      <w:r w:rsidRPr="00F90BA7">
        <w:rPr>
          <w:highlight w:val="yellow"/>
          <w:lang w:val="es-AR"/>
        </w:rPr>
        <w:t>Declaración americana de los derechos y deberes del Hombre</w:t>
      </w:r>
      <w:r w:rsidRPr="00FC1A79">
        <w:rPr>
          <w:lang w:val="es-AR"/>
        </w:rPr>
        <w:br/>
        <w:t>Aprobada por la IX Conferencia Internacional Americana realizada en Bogotá en 1948. </w:t>
      </w:r>
      <w:hyperlink r:id="rId8" w:history="1">
        <w:r w:rsidRPr="00FC1A79">
          <w:rPr>
            <w:rStyle w:val="Hipervnculo"/>
            <w:lang w:val="es-AR"/>
          </w:rPr>
          <w:t>Ver.</w:t>
        </w:r>
      </w:hyperlink>
      <w:r w:rsidRPr="00FC1A79">
        <w:rPr>
          <w:lang w:val="es-AR"/>
        </w:rPr>
        <w:t> Nota del OIC: Se recomienda la lectura de los art. IV (libertad de investigación, opinión, expresión y difusión), V (protección de la honra y la reputación), XII (educación), XIII (beneficios de la cultura).</w:t>
      </w:r>
    </w:p>
    <w:p w:rsidR="00FC1A79" w:rsidRPr="00FC1A79" w:rsidRDefault="00FC1A79" w:rsidP="00FC1A79">
      <w:pPr>
        <w:rPr>
          <w:lang w:val="es-AR"/>
        </w:rPr>
      </w:pPr>
      <w:r w:rsidRPr="00F90BA7">
        <w:rPr>
          <w:highlight w:val="yellow"/>
          <w:lang w:val="es-AR"/>
        </w:rPr>
        <w:t>Declaración universal de los Derechos Humanos</w:t>
      </w:r>
      <w:r w:rsidRPr="00FC1A79">
        <w:rPr>
          <w:lang w:val="es-AR"/>
        </w:rPr>
        <w:br/>
        <w:t>Adoptado por la Asamblea General de Naciones Unidas en París el 10 de diciembre de 1948.  Nota del OIC: Se recomienda la lectura de los art. 12 (vida privada), 19 (libertad de pensamiento, conciencia y religión), 26 (educación), 27 (participación en la cultura y protección de intereses materiales y morales que resulten de la producción cultural).</w:t>
      </w:r>
    </w:p>
    <w:p w:rsidR="00FC1A79" w:rsidRPr="00FC1A79" w:rsidRDefault="00FC1A79" w:rsidP="00FC1A79">
      <w:pPr>
        <w:rPr>
          <w:lang w:val="es-AR"/>
        </w:rPr>
      </w:pPr>
      <w:r w:rsidRPr="00F90BA7">
        <w:rPr>
          <w:highlight w:val="yellow"/>
          <w:lang w:val="es-AR"/>
        </w:rPr>
        <w:t>Declaración americana sobre Derechos Humanos</w:t>
      </w:r>
      <w:r w:rsidRPr="00FC1A79">
        <w:rPr>
          <w:lang w:val="es-AR"/>
        </w:rPr>
        <w:br/>
        <w:t>También llamada Pacto de San José de Costa Rica. Suscripta en esa ciudad el 22 de noviembre de 1969. Nota del OIC: Se recomienda la lectura de los art. 11 (protección de la honra y la dignidad), 12 (libertad de conciencia y religión), 13 (libertad de pensamiento y expresión), 14 (rectificación y respuesta), 26 (desarrollo progresivo).</w:t>
      </w:r>
    </w:p>
    <w:p w:rsidR="00FC1A79" w:rsidRPr="00FC1A79" w:rsidRDefault="00FC1A79" w:rsidP="00FC1A79">
      <w:pPr>
        <w:rPr>
          <w:lang w:val="es-AR"/>
        </w:rPr>
      </w:pPr>
      <w:r w:rsidRPr="00F90BA7">
        <w:rPr>
          <w:highlight w:val="yellow"/>
          <w:lang w:val="es-AR"/>
        </w:rPr>
        <w:t>Pacto internacional de derechos civiles y políticos</w:t>
      </w:r>
      <w:r w:rsidRPr="00FC1A79">
        <w:rPr>
          <w:lang w:val="es-AR"/>
        </w:rPr>
        <w:br/>
        <w:t>Adoptada por la Asamblea General de Naciones Unidas. Nota del OIC: Se recomienda la lectura de los art. 1 (libre determinación), 18 (libertad de pensamiento, conciencia y opinión), 19 (libertad de expresión), 20 (propaganda a favor de la guerra y apología del odio), 27 (minorías étnicas, religiosas o lingüísticas).</w:t>
      </w:r>
    </w:p>
    <w:p w:rsidR="00FC1A79" w:rsidRPr="00FC1A79" w:rsidRDefault="00FC1A79" w:rsidP="00FC1A79">
      <w:pPr>
        <w:rPr>
          <w:lang w:val="es-AR"/>
        </w:rPr>
      </w:pPr>
      <w:r w:rsidRPr="00F90BA7">
        <w:rPr>
          <w:highlight w:val="yellow"/>
          <w:lang w:val="es-AR"/>
        </w:rPr>
        <w:t>Convención internacional sobre la eliminación de todas las formas de discriminación racial</w:t>
      </w:r>
      <w:r w:rsidRPr="00FC1A79">
        <w:rPr>
          <w:lang w:val="es-AR"/>
        </w:rPr>
        <w:br/>
        <w:t>Adoptada por la Asamblea General de Naciones Unidas el 21 de diciembre de 1965.Nota del OIC: Se recomienda la lectura del art. 5.</w:t>
      </w:r>
    </w:p>
    <w:p w:rsidR="00FC1A79" w:rsidRPr="00FC1A79" w:rsidRDefault="00FC1A79" w:rsidP="00FC1A79">
      <w:pPr>
        <w:rPr>
          <w:lang w:val="es-AR"/>
        </w:rPr>
      </w:pPr>
      <w:r w:rsidRPr="00C941F7">
        <w:rPr>
          <w:highlight w:val="yellow"/>
          <w:lang w:val="es-AR"/>
        </w:rPr>
        <w:t>Convención sobre los Derechos del Niño</w:t>
      </w:r>
      <w:r w:rsidRPr="00FC1A79">
        <w:rPr>
          <w:lang w:val="es-AR"/>
        </w:rPr>
        <w:br/>
        <w:t xml:space="preserve">Adoptada por la Asamblea General de Naciones Unidas el 20 de noviembre de 1989.  </w:t>
      </w:r>
    </w:p>
    <w:p w:rsidR="00A27D84" w:rsidRPr="000C2DC5" w:rsidRDefault="009D0B89" w:rsidP="000C2DC5">
      <w:pPr>
        <w:pStyle w:val="Prrafodelista"/>
        <w:numPr>
          <w:ilvl w:val="0"/>
          <w:numId w:val="1"/>
        </w:numPr>
        <w:rPr>
          <w:lang w:val="es-AR"/>
        </w:rPr>
      </w:pPr>
      <w:r w:rsidRPr="009D0B89">
        <w:rPr>
          <w:lang w:val="es-AR"/>
        </w:rPr>
        <w:t xml:space="preserve">Importante link: </w:t>
      </w:r>
      <w:hyperlink r:id="rId9" w:history="1">
        <w:r w:rsidRPr="009D0B89">
          <w:rPr>
            <w:rStyle w:val="Hipervnculo"/>
            <w:lang w:val="es-AR"/>
          </w:rPr>
          <w:t>https://www.ohchr.org/sp/professionalinterest/pages/coreinstruments.aspx</w:t>
        </w:r>
      </w:hyperlink>
      <w:r w:rsidRPr="009D0B89">
        <w:rPr>
          <w:lang w:val="es-AR"/>
        </w:rPr>
        <w:t xml:space="preserve"> </w:t>
      </w:r>
    </w:p>
    <w:p w:rsidR="009D0B89" w:rsidRPr="000C2DC5" w:rsidRDefault="009D0B89" w:rsidP="009D0B89">
      <w:pPr>
        <w:jc w:val="center"/>
        <w:rPr>
          <w:b/>
          <w:u w:val="single"/>
          <w:lang w:val="es-AR"/>
        </w:rPr>
      </w:pPr>
      <w:r w:rsidRPr="000C2DC5">
        <w:rPr>
          <w:b/>
          <w:u w:val="single"/>
          <w:lang w:val="es-AR"/>
        </w:rPr>
        <w:t>APLICACIÓN DE LOS PRINCIPIOS</w:t>
      </w:r>
    </w:p>
    <w:p w:rsidR="009D0B89" w:rsidRPr="000C2DC5" w:rsidRDefault="009D0B89" w:rsidP="009D0B89">
      <w:pPr>
        <w:jc w:val="center"/>
        <w:rPr>
          <w:b/>
          <w:u w:val="single"/>
          <w:lang w:val="es-AR"/>
        </w:rPr>
      </w:pPr>
      <w:r w:rsidRPr="000C2DC5">
        <w:rPr>
          <w:b/>
          <w:u w:val="single"/>
          <w:lang w:val="es-AR"/>
        </w:rPr>
        <w:t>GENERALES DE DERECHOS</w:t>
      </w:r>
    </w:p>
    <w:p w:rsidR="009D0B89" w:rsidRPr="000C2DC5" w:rsidRDefault="009D0B89" w:rsidP="009D0B89">
      <w:pPr>
        <w:jc w:val="center"/>
        <w:rPr>
          <w:b/>
          <w:u w:val="single"/>
          <w:lang w:val="es-AR"/>
        </w:rPr>
      </w:pPr>
      <w:r w:rsidRPr="000C2DC5">
        <w:rPr>
          <w:b/>
          <w:u w:val="single"/>
          <w:lang w:val="es-AR"/>
        </w:rPr>
        <w:t>HUMANOS</w:t>
      </w:r>
    </w:p>
    <w:p w:rsidR="009D0B89" w:rsidRPr="000C2DC5" w:rsidRDefault="009D0B89" w:rsidP="009D0B89">
      <w:pPr>
        <w:jc w:val="center"/>
        <w:rPr>
          <w:b/>
          <w:u w:val="single"/>
          <w:lang w:val="es-AR"/>
        </w:rPr>
      </w:pPr>
      <w:r w:rsidRPr="000C2DC5">
        <w:rPr>
          <w:b/>
          <w:u w:val="single"/>
          <w:lang w:val="es-AR"/>
        </w:rPr>
        <w:t>Normas de derechos humanos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Las normas internacionales de derechos humanos obligan a todos los Estados y a sus agentes,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incluidos los funcionarios encargados de hacer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cumplir la ley.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derechos humanos son objeto legítimo del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derecho internacional y del escrutinio de la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comunidad internacional.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lastRenderedPageBreak/>
        <w:t>• Los funcionarios encargados de hacer cumplir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la ley están obligados a conocer y aplicar las</w:t>
      </w:r>
    </w:p>
    <w:p w:rsidR="00A27D84" w:rsidRDefault="009D0B89" w:rsidP="000C2DC5">
      <w:pPr>
        <w:jc w:val="center"/>
        <w:rPr>
          <w:lang w:val="es-AR"/>
        </w:rPr>
      </w:pPr>
      <w:proofErr w:type="gramStart"/>
      <w:r w:rsidRPr="009D0B89">
        <w:rPr>
          <w:lang w:val="es-AR"/>
        </w:rPr>
        <w:t>normas</w:t>
      </w:r>
      <w:proofErr w:type="gramEnd"/>
      <w:r w:rsidRPr="009D0B89">
        <w:rPr>
          <w:lang w:val="es-AR"/>
        </w:rPr>
        <w:t xml:space="preserve"> internacionales de derechos humanos.</w:t>
      </w:r>
    </w:p>
    <w:p w:rsidR="009D0B89" w:rsidRPr="000C2DC5" w:rsidRDefault="009D0B89" w:rsidP="009D0B89">
      <w:pPr>
        <w:jc w:val="center"/>
        <w:rPr>
          <w:b/>
          <w:u w:val="single"/>
          <w:lang w:val="es-AR"/>
        </w:rPr>
      </w:pPr>
      <w:r w:rsidRPr="000C2DC5">
        <w:rPr>
          <w:b/>
          <w:u w:val="single"/>
          <w:lang w:val="es-AR"/>
        </w:rPr>
        <w:t>Práctica de los derechos humanos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Adopte una política global de derechos humanos para su organización.</w:t>
      </w:r>
    </w:p>
    <w:p w:rsidR="00A27D84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 xml:space="preserve">• Incorpore las normas de derechos humanos </w:t>
      </w:r>
    </w:p>
    <w:p w:rsidR="009D0B89" w:rsidRPr="00A27D84" w:rsidRDefault="009D0B89" w:rsidP="00A27D84">
      <w:pPr>
        <w:pStyle w:val="Prrafodelista"/>
        <w:numPr>
          <w:ilvl w:val="0"/>
          <w:numId w:val="2"/>
        </w:numPr>
        <w:jc w:val="center"/>
        <w:rPr>
          <w:lang w:val="es-AR"/>
        </w:rPr>
      </w:pPr>
      <w:r w:rsidRPr="00A27D84">
        <w:rPr>
          <w:lang w:val="es-AR"/>
        </w:rPr>
        <w:t>Organice capacitación de derechos humanos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para toda la policía, tras la entrada en funciones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y periódicamente.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Coopere con las organizaciones nacionales e</w:t>
      </w:r>
    </w:p>
    <w:p w:rsidR="00A27D84" w:rsidRDefault="009D0B89" w:rsidP="000C2DC5">
      <w:pPr>
        <w:jc w:val="center"/>
        <w:rPr>
          <w:lang w:val="es-AR"/>
        </w:rPr>
      </w:pPr>
      <w:proofErr w:type="gramStart"/>
      <w:r w:rsidRPr="009D0B89">
        <w:rPr>
          <w:lang w:val="es-AR"/>
        </w:rPr>
        <w:t>internacionales</w:t>
      </w:r>
      <w:proofErr w:type="gramEnd"/>
      <w:r w:rsidRPr="009D0B89">
        <w:rPr>
          <w:lang w:val="es-AR"/>
        </w:rPr>
        <w:t xml:space="preserve"> de derechos humanos.</w:t>
      </w:r>
    </w:p>
    <w:p w:rsidR="009D0B89" w:rsidRPr="000C2DC5" w:rsidRDefault="009D0B89" w:rsidP="009D0B89">
      <w:pPr>
        <w:jc w:val="center"/>
        <w:rPr>
          <w:b/>
          <w:u w:val="single"/>
          <w:lang w:val="es-AR"/>
        </w:rPr>
      </w:pPr>
      <w:r w:rsidRPr="00B045A8">
        <w:rPr>
          <w:b/>
          <w:highlight w:val="yellow"/>
          <w:u w:val="single"/>
          <w:lang w:val="es-AR"/>
        </w:rPr>
        <w:t>CONDUCTA ÉTICA Y LÍCITA</w:t>
      </w:r>
      <w:bookmarkStart w:id="0" w:name="_GoBack"/>
      <w:bookmarkEnd w:id="0"/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derechos humanos emanan de la dignidad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inherente a la persona humana.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funcionarios encargados de hacer cumplir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la ley respetarán y cumplirán la ley en todo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momento.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funcionarios encargados de hacer cumplir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la ley cumplirán en todo momento los deberes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que les impone la ley, sirviendo a su comunidad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y protegiendo a todas las personas contra actos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ilegales, en consonancia con el alto nivel de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responsabilidad exigido por su profesión.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funcionarios encargados de hacer cumplir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la ley no cometerán ningún acto de corrupción;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se opondrán rigurosamente a todos los actos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esa índole y los combatirán.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funcionarios encargados de hacer cumplir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la ley respetarán y protegerán la dignidad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humana y defenderán y harán respetar los derechos humanos de todas las personas.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funcionarios encargados de hacer cumplir</w:t>
      </w:r>
      <w:r w:rsidR="00A27D84">
        <w:rPr>
          <w:lang w:val="es-AR"/>
        </w:rPr>
        <w:t xml:space="preserve"> </w:t>
      </w:r>
      <w:r w:rsidRPr="009D0B89">
        <w:rPr>
          <w:lang w:val="es-AR"/>
        </w:rPr>
        <w:t>la ley informarán sobre las violaciones de las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leyes, los códigos y los conjuntos de principios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que promueven y protegen los derechos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humanos.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En todas las actividades de la policía se observarán los principios de legalidad, necesidad, no</w:t>
      </w:r>
    </w:p>
    <w:p w:rsidR="00A27D84" w:rsidRDefault="009D0B89" w:rsidP="000C2DC5">
      <w:pPr>
        <w:jc w:val="center"/>
        <w:rPr>
          <w:lang w:val="es-AR"/>
        </w:rPr>
      </w:pPr>
      <w:proofErr w:type="gramStart"/>
      <w:r w:rsidRPr="009D0B89">
        <w:rPr>
          <w:lang w:val="es-AR"/>
        </w:rPr>
        <w:lastRenderedPageBreak/>
        <w:t>discriminación</w:t>
      </w:r>
      <w:proofErr w:type="gramEnd"/>
      <w:r w:rsidRPr="009D0B89">
        <w:rPr>
          <w:lang w:val="es-AR"/>
        </w:rPr>
        <w:t>, proporcionalidad y humanidad.</w:t>
      </w:r>
    </w:p>
    <w:p w:rsidR="009D0B89" w:rsidRPr="000C2DC5" w:rsidRDefault="009D0B89" w:rsidP="009D0B89">
      <w:pPr>
        <w:jc w:val="center"/>
        <w:rPr>
          <w:b/>
          <w:u w:val="single"/>
          <w:lang w:val="es-AR"/>
        </w:rPr>
      </w:pPr>
      <w:r w:rsidRPr="00B045A8">
        <w:rPr>
          <w:b/>
          <w:highlight w:val="yellow"/>
          <w:u w:val="single"/>
          <w:lang w:val="es-AR"/>
        </w:rPr>
        <w:t>Práctica de los derechos humanos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Todos los funcionarios de policía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Inscríbase en programas de capacitación en el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servicio para comprender mejor sus atribuciones legales y sus limitaciones.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Recuerde que "la obediencia a las órdenes de un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superior" no puede invocarse para justificar violaciones graves de los derechos humanos, como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asesinatos y torturas.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Familiarícese con los procedimientos internos y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externos de denuncia y notificación.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Comunique las infracciones de la ley y las</w:t>
      </w:r>
    </w:p>
    <w:p w:rsidR="00A27D84" w:rsidRPr="000C2DC5" w:rsidRDefault="009D0B89" w:rsidP="000C2DC5">
      <w:pPr>
        <w:jc w:val="center"/>
        <w:rPr>
          <w:lang w:val="es-AR"/>
        </w:rPr>
      </w:pPr>
      <w:proofErr w:type="gramStart"/>
      <w:r w:rsidRPr="009D0B89">
        <w:rPr>
          <w:lang w:val="es-AR"/>
        </w:rPr>
        <w:t>violaciones</w:t>
      </w:r>
      <w:proofErr w:type="gramEnd"/>
      <w:r w:rsidRPr="009D0B89">
        <w:rPr>
          <w:lang w:val="es-AR"/>
        </w:rPr>
        <w:t xml:space="preserve"> de los derechos humanos.</w:t>
      </w:r>
    </w:p>
    <w:p w:rsidR="009D0B89" w:rsidRPr="00B045A8" w:rsidRDefault="009D0B89" w:rsidP="009D0B89">
      <w:pPr>
        <w:jc w:val="center"/>
        <w:rPr>
          <w:b/>
          <w:sz w:val="24"/>
          <w:highlight w:val="yellow"/>
          <w:u w:val="single"/>
          <w:lang w:val="es-AR"/>
        </w:rPr>
      </w:pPr>
      <w:r w:rsidRPr="00B045A8">
        <w:rPr>
          <w:b/>
          <w:sz w:val="24"/>
          <w:highlight w:val="yellow"/>
          <w:u w:val="single"/>
          <w:lang w:val="es-AR"/>
        </w:rPr>
        <w:t>Funcionarios con responsabilidades de mando y</w:t>
      </w:r>
    </w:p>
    <w:p w:rsidR="009D0B89" w:rsidRPr="000C2DC5" w:rsidRDefault="009D0B89" w:rsidP="009D0B89">
      <w:pPr>
        <w:jc w:val="center"/>
        <w:rPr>
          <w:b/>
          <w:sz w:val="24"/>
          <w:u w:val="single"/>
          <w:lang w:val="es-AR"/>
        </w:rPr>
      </w:pPr>
      <w:r w:rsidRPr="00B045A8">
        <w:rPr>
          <w:b/>
          <w:sz w:val="24"/>
          <w:highlight w:val="yellow"/>
          <w:u w:val="single"/>
          <w:lang w:val="es-AR"/>
        </w:rPr>
        <w:t>supervisión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Organice programas de capacitación en el servicio para velar por que todos los agentes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policía comprendan plenamente sus atribuciones legales y los derechos jurídicos de los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ciudadanos.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Mediante el ejemplo y buenas prácticas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mando y gestión, vele por que todos los agentes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de policía mantengan el respeto a la dignidad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todas las personas.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Vele por que toda la política y la estrategia de</w:t>
      </w:r>
    </w:p>
    <w:p w:rsidR="009D0B89" w:rsidRPr="009D0B89" w:rsidRDefault="009D0B89" w:rsidP="00516084">
      <w:pPr>
        <w:jc w:val="center"/>
        <w:rPr>
          <w:lang w:val="es-AR"/>
        </w:rPr>
      </w:pPr>
      <w:proofErr w:type="gramStart"/>
      <w:r w:rsidRPr="009D0B89">
        <w:rPr>
          <w:lang w:val="es-AR"/>
        </w:rPr>
        <w:t>la</w:t>
      </w:r>
      <w:proofErr w:type="gramEnd"/>
      <w:r w:rsidRPr="009D0B89">
        <w:rPr>
          <w:lang w:val="es-AR"/>
        </w:rPr>
        <w:t xml:space="preserve"> policía, así como las órdenes que reciben los</w:t>
      </w:r>
    </w:p>
    <w:p w:rsidR="009D0B89" w:rsidRPr="009D0B89" w:rsidRDefault="009D0B89" w:rsidP="009D0B89">
      <w:pPr>
        <w:jc w:val="center"/>
        <w:rPr>
          <w:lang w:val="es-AR"/>
        </w:rPr>
      </w:pPr>
      <w:proofErr w:type="gramStart"/>
      <w:r w:rsidRPr="009D0B89">
        <w:rPr>
          <w:lang w:val="es-AR"/>
        </w:rPr>
        <w:t>subordinados</w:t>
      </w:r>
      <w:proofErr w:type="gramEnd"/>
      <w:r w:rsidRPr="009D0B89">
        <w:rPr>
          <w:lang w:val="es-AR"/>
        </w:rPr>
        <w:t>, tengan en cuenta la obligación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proteger y promover los derechos humanos.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Vele por que todos los informes y denuncias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violaciones de los derechos humanos se investiguen plena y cabalmente.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Elabore y haga cumplir reglamentos que incorporen las normas internacionales de derechos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humanos.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lastRenderedPageBreak/>
        <w:t>• Elabore un código de conducta para el cuerpo</w:t>
      </w:r>
    </w:p>
    <w:p w:rsidR="00A27D84" w:rsidRDefault="009D0B89" w:rsidP="00516084">
      <w:pPr>
        <w:jc w:val="center"/>
        <w:rPr>
          <w:lang w:val="es-AR"/>
        </w:rPr>
      </w:pPr>
      <w:proofErr w:type="gramStart"/>
      <w:r w:rsidRPr="009D0B89">
        <w:rPr>
          <w:lang w:val="es-AR"/>
        </w:rPr>
        <w:t>de</w:t>
      </w:r>
      <w:proofErr w:type="gramEnd"/>
      <w:r w:rsidRPr="009D0B89">
        <w:rPr>
          <w:lang w:val="es-AR"/>
        </w:rPr>
        <w:t xml:space="preserve"> policía en el que figuren las normas internacionales examinadas en la presente sección.</w:t>
      </w:r>
    </w:p>
    <w:p w:rsidR="009D0B89" w:rsidRPr="00B045A8" w:rsidRDefault="009D0B89" w:rsidP="009D0B89">
      <w:pPr>
        <w:jc w:val="center"/>
        <w:rPr>
          <w:b/>
          <w:highlight w:val="yellow"/>
          <w:u w:val="single"/>
          <w:lang w:val="es-AR"/>
        </w:rPr>
      </w:pPr>
      <w:r w:rsidRPr="00B045A8">
        <w:rPr>
          <w:b/>
          <w:highlight w:val="yellow"/>
          <w:u w:val="single"/>
          <w:lang w:val="es-AR"/>
        </w:rPr>
        <w:t>LA ACTUACIÓN DE LA POLICÍA</w:t>
      </w:r>
    </w:p>
    <w:p w:rsidR="009D0B89" w:rsidRPr="00516084" w:rsidRDefault="009D0B89" w:rsidP="009D0B89">
      <w:pPr>
        <w:jc w:val="center"/>
        <w:rPr>
          <w:b/>
          <w:u w:val="single"/>
          <w:lang w:val="es-AR"/>
        </w:rPr>
      </w:pPr>
      <w:r w:rsidRPr="00B045A8">
        <w:rPr>
          <w:b/>
          <w:highlight w:val="yellow"/>
          <w:u w:val="single"/>
          <w:lang w:val="es-AR"/>
        </w:rPr>
        <w:t>EN LAS DEMOCRACIAS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Normas de derechos humanos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La policía velará por la protección de la seguridad pública y los derechos de las personas.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La policía será un órgano independiente, parte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del ejecutivo, que actuará bajo la dirección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los tribunales y estará sujeta a sus órdenes.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Todo órgano de aplicación de la ley debe ser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representativo de la comunidad en su conjunto,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obedecerla y responder ante ella.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Todos los funcionarios de policía son parte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la comunidad y tienen la obligación de servirla.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funcionarios de policía ejercerán sus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funciones, atribuciones y deberes como servidores imparciales del público en general y del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gobierno.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Los funcionarios de policía no podrán participar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directamente en actividades políticas.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No se podrá ordenar ni forzar a ningún funcionario de policía a ejercer sus funciones o atribuciones ni a dedicar recursos policiales en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favor o en detrimento de ningún partido político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o grupo de interés, ni de ningún miembro de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éstos.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• La policía tiene el deber de defender los derechos de todas las personas, organizaciones y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partidos políticos y de protegerlos por igual sin</w:t>
      </w:r>
    </w:p>
    <w:p w:rsidR="009D0B89" w:rsidRPr="009D0B89" w:rsidRDefault="009D0B89" w:rsidP="009D0B89">
      <w:pPr>
        <w:jc w:val="center"/>
        <w:rPr>
          <w:lang w:val="es-AR"/>
        </w:rPr>
      </w:pPr>
      <w:r w:rsidRPr="009D0B89">
        <w:rPr>
          <w:lang w:val="es-AR"/>
        </w:rPr>
        <w:t>temor ni trato de favor.</w:t>
      </w:r>
      <w:r w:rsidR="00A27D84">
        <w:rPr>
          <w:lang w:val="es-AR"/>
        </w:rPr>
        <w:t xml:space="preserve"> </w:t>
      </w:r>
    </w:p>
    <w:p w:rsidR="009D0B89" w:rsidRPr="00FC1A79" w:rsidRDefault="009D0B89" w:rsidP="009D0B89">
      <w:pPr>
        <w:jc w:val="center"/>
        <w:rPr>
          <w:lang w:val="es-AR"/>
        </w:rPr>
      </w:pPr>
    </w:p>
    <w:sectPr w:rsidR="009D0B89" w:rsidRPr="00FC1A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C5" w:rsidRDefault="000C2DC5" w:rsidP="000C2DC5">
      <w:pPr>
        <w:spacing w:after="0" w:line="240" w:lineRule="auto"/>
      </w:pPr>
      <w:r>
        <w:separator/>
      </w:r>
    </w:p>
  </w:endnote>
  <w:endnote w:type="continuationSeparator" w:id="0">
    <w:p w:rsidR="000C2DC5" w:rsidRDefault="000C2DC5" w:rsidP="000C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C5" w:rsidRDefault="000C2DC5" w:rsidP="000C2DC5">
      <w:pPr>
        <w:spacing w:after="0" w:line="240" w:lineRule="auto"/>
      </w:pPr>
      <w:r>
        <w:separator/>
      </w:r>
    </w:p>
  </w:footnote>
  <w:footnote w:type="continuationSeparator" w:id="0">
    <w:p w:rsidR="000C2DC5" w:rsidRDefault="000C2DC5" w:rsidP="000C2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5FC"/>
    <w:multiLevelType w:val="hybridMultilevel"/>
    <w:tmpl w:val="7866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D34E5"/>
    <w:multiLevelType w:val="hybridMultilevel"/>
    <w:tmpl w:val="FAD09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79"/>
    <w:rsid w:val="000C2DC5"/>
    <w:rsid w:val="00516084"/>
    <w:rsid w:val="009D0B89"/>
    <w:rsid w:val="00A27D84"/>
    <w:rsid w:val="00AF616C"/>
    <w:rsid w:val="00B045A8"/>
    <w:rsid w:val="00C941F7"/>
    <w:rsid w:val="00DB6AD6"/>
    <w:rsid w:val="00F90BA7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A7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D0B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2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DC5"/>
  </w:style>
  <w:style w:type="paragraph" w:styleId="Piedepgina">
    <w:name w:val="footer"/>
    <w:basedOn w:val="Normal"/>
    <w:link w:val="PiedepginaCar"/>
    <w:uiPriority w:val="99"/>
    <w:unhideWhenUsed/>
    <w:rsid w:val="000C2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A7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D0B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2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DC5"/>
  </w:style>
  <w:style w:type="paragraph" w:styleId="Piedepgina">
    <w:name w:val="footer"/>
    <w:basedOn w:val="Normal"/>
    <w:link w:val="PiedepginaCar"/>
    <w:uiPriority w:val="99"/>
    <w:unhideWhenUsed/>
    <w:rsid w:val="000C2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s.org/es/cidh/mandato/Basicos/declaracion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hchr.org/sp/professionalinterest/pages/coreinstruments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MIGUEL ANGEL</cp:lastModifiedBy>
  <cp:revision>8</cp:revision>
  <dcterms:created xsi:type="dcterms:W3CDTF">2021-01-19T11:54:00Z</dcterms:created>
  <dcterms:modified xsi:type="dcterms:W3CDTF">2022-08-04T11:09:00Z</dcterms:modified>
</cp:coreProperties>
</file>