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93" w:rsidRDefault="00DC0793" w:rsidP="00DC0793">
      <w:pPr>
        <w:spacing w:line="360" w:lineRule="auto"/>
        <w:jc w:val="both"/>
        <w:rPr>
          <w:rFonts w:ascii="Arial" w:hAnsi="Arial" w:cs="Arial"/>
        </w:rPr>
      </w:pPr>
      <w:r w:rsidRPr="00DC0793">
        <w:rPr>
          <w:rFonts w:ascii="Arial" w:hAnsi="Arial" w:cs="Arial"/>
        </w:rPr>
        <w:t xml:space="preserve">El día </w:t>
      </w:r>
      <w:r>
        <w:rPr>
          <w:rFonts w:ascii="Arial" w:hAnsi="Arial" w:cs="Arial"/>
        </w:rPr>
        <w:t xml:space="preserve">jueves 27 de julio del corriente año, se llevo a cabo la mesa de examen de Lengua y Literatura, en la que se presentaron tres estudiantes que concurrían al taller, los mismos son: </w:t>
      </w:r>
      <w:r w:rsidRPr="00BD3500">
        <w:rPr>
          <w:rFonts w:ascii="Arial" w:hAnsi="Arial" w:cs="Arial"/>
        </w:rPr>
        <w:t xml:space="preserve">Aranda </w:t>
      </w:r>
      <w:proofErr w:type="spellStart"/>
      <w:r w:rsidRPr="00BD3500">
        <w:rPr>
          <w:rFonts w:ascii="Arial" w:hAnsi="Arial" w:cs="Arial"/>
        </w:rPr>
        <w:t>Rocio</w:t>
      </w:r>
      <w:proofErr w:type="spellEnd"/>
      <w:r w:rsidRPr="00BD3500">
        <w:rPr>
          <w:rFonts w:ascii="Arial" w:hAnsi="Arial" w:cs="Arial"/>
        </w:rPr>
        <w:t xml:space="preserve"> </w:t>
      </w:r>
      <w:proofErr w:type="spellStart"/>
      <w:r w:rsidRPr="00BD3500">
        <w:rPr>
          <w:rFonts w:ascii="Arial" w:hAnsi="Arial" w:cs="Arial"/>
        </w:rPr>
        <w:t>Ines</w:t>
      </w:r>
      <w:proofErr w:type="spellEnd"/>
      <w:r w:rsidRPr="00BD3500">
        <w:rPr>
          <w:rFonts w:ascii="Arial" w:hAnsi="Arial" w:cs="Arial"/>
        </w:rPr>
        <w:t xml:space="preserve">, </w:t>
      </w:r>
      <w:proofErr w:type="spellStart"/>
      <w:r w:rsidRPr="00BD3500">
        <w:rPr>
          <w:rFonts w:ascii="Arial" w:hAnsi="Arial" w:cs="Arial"/>
        </w:rPr>
        <w:t>Monges</w:t>
      </w:r>
      <w:proofErr w:type="spellEnd"/>
      <w:r w:rsidRPr="00BD3500">
        <w:rPr>
          <w:rFonts w:ascii="Arial" w:hAnsi="Arial" w:cs="Arial"/>
        </w:rPr>
        <w:t xml:space="preserve"> </w:t>
      </w:r>
      <w:proofErr w:type="spellStart"/>
      <w:r w:rsidRPr="00BD3500">
        <w:rPr>
          <w:rFonts w:ascii="Arial" w:hAnsi="Arial" w:cs="Arial"/>
        </w:rPr>
        <w:t>Maicol</w:t>
      </w:r>
      <w:proofErr w:type="spellEnd"/>
      <w:r w:rsidRPr="00BD3500">
        <w:rPr>
          <w:rFonts w:ascii="Arial" w:hAnsi="Arial" w:cs="Arial"/>
        </w:rPr>
        <w:t xml:space="preserve"> </w:t>
      </w:r>
      <w:proofErr w:type="spellStart"/>
      <w:r w:rsidRPr="00BD3500">
        <w:rPr>
          <w:rFonts w:ascii="Arial" w:hAnsi="Arial" w:cs="Arial"/>
        </w:rPr>
        <w:t>Braian</w:t>
      </w:r>
      <w:proofErr w:type="spellEnd"/>
      <w:r w:rsidRPr="00BD3500">
        <w:rPr>
          <w:rFonts w:ascii="Arial" w:hAnsi="Arial" w:cs="Arial"/>
        </w:rPr>
        <w:t>, y Acevedo Dana.</w:t>
      </w:r>
    </w:p>
    <w:p w:rsidR="00BD3500" w:rsidRDefault="00BD3500" w:rsidP="00DC07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Ahora bien,</w:t>
      </w:r>
      <w:r w:rsidR="00DC0793">
        <w:rPr>
          <w:rFonts w:ascii="Arial" w:hAnsi="Arial" w:cs="Arial"/>
        </w:rPr>
        <w:t xml:space="preserve"> en la mesa de examen se les tomó los mismos contenidos desarrollados en el taller, pero no lograron aprobar</w:t>
      </w:r>
      <w:r>
        <w:rPr>
          <w:rFonts w:ascii="Arial" w:hAnsi="Arial" w:cs="Arial"/>
        </w:rPr>
        <w:t>, debido a que sus conocimientos eran muy escasos</w:t>
      </w:r>
      <w:r w:rsidR="00DC0793">
        <w:rPr>
          <w:rFonts w:ascii="Arial" w:hAnsi="Arial" w:cs="Arial"/>
        </w:rPr>
        <w:t>. Además, se les dio la oportunidad de rendir por escrito, y al no alcanzar la nota correspondiente al aprobado, pasaron a la instancia oral</w:t>
      </w:r>
      <w:r w:rsidR="004E7C91">
        <w:rPr>
          <w:rFonts w:ascii="Arial" w:hAnsi="Arial" w:cs="Arial"/>
        </w:rPr>
        <w:t>, donde se evidenci</w:t>
      </w:r>
      <w:r>
        <w:rPr>
          <w:rFonts w:ascii="Arial" w:hAnsi="Arial" w:cs="Arial"/>
        </w:rPr>
        <w:t>ó</w:t>
      </w:r>
      <w:r w:rsidR="004E7C91">
        <w:rPr>
          <w:rFonts w:ascii="Arial" w:hAnsi="Arial" w:cs="Arial"/>
        </w:rPr>
        <w:t xml:space="preserve"> falta de compromiso en la lectura de los temas para la aprobación de la materia.</w:t>
      </w:r>
      <w:r>
        <w:rPr>
          <w:rFonts w:ascii="Arial" w:hAnsi="Arial" w:cs="Arial"/>
        </w:rPr>
        <w:t xml:space="preserve"> </w:t>
      </w:r>
    </w:p>
    <w:p w:rsidR="00DC0793" w:rsidRDefault="00BD3500" w:rsidP="00DC07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otra parte, podríamos señalar que el tiempo estipulado para la preparación de los alumnos en los talleres fueron muy </w:t>
      </w:r>
      <w:r w:rsidR="00F01FFF">
        <w:rPr>
          <w:rFonts w:ascii="Arial" w:hAnsi="Arial" w:cs="Arial"/>
        </w:rPr>
        <w:t>cortos, por lo que</w:t>
      </w:r>
      <w:r w:rsidR="003751CE">
        <w:rPr>
          <w:rFonts w:ascii="Arial" w:hAnsi="Arial" w:cs="Arial"/>
        </w:rPr>
        <w:t>,</w:t>
      </w:r>
      <w:r w:rsidR="00F01FFF">
        <w:rPr>
          <w:rFonts w:ascii="Arial" w:hAnsi="Arial" w:cs="Arial"/>
        </w:rPr>
        <w:t xml:space="preserve"> los contenidos requieren ser enseñados detalladamente para llevarlo a la práctica.</w:t>
      </w:r>
    </w:p>
    <w:p w:rsidR="00954E08" w:rsidRDefault="00954E08" w:rsidP="00DC0793">
      <w:pPr>
        <w:spacing w:line="360" w:lineRule="auto"/>
        <w:jc w:val="both"/>
        <w:rPr>
          <w:rFonts w:ascii="Arial" w:hAnsi="Arial" w:cs="Arial"/>
        </w:rPr>
      </w:pPr>
    </w:p>
    <w:p w:rsidR="00954E08" w:rsidRDefault="00954E08" w:rsidP="00DC07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Prof. Tutora Emilce Maciel</w:t>
      </w:r>
    </w:p>
    <w:p w:rsidR="00954E08" w:rsidRPr="00DC0793" w:rsidRDefault="00954E08" w:rsidP="00DC07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Colegio Secundario del Barrio Dr. “Fernando </w:t>
      </w:r>
      <w:proofErr w:type="spellStart"/>
      <w:r>
        <w:rPr>
          <w:rFonts w:ascii="Arial" w:hAnsi="Arial" w:cs="Arial"/>
        </w:rPr>
        <w:t>Piragine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Niveyro</w:t>
      </w:r>
      <w:proofErr w:type="spellEnd"/>
      <w:r>
        <w:rPr>
          <w:rFonts w:ascii="Arial" w:hAnsi="Arial" w:cs="Arial"/>
        </w:rPr>
        <w:t>”</w:t>
      </w:r>
    </w:p>
    <w:p w:rsidR="004B2A04" w:rsidRPr="00DC0793" w:rsidRDefault="004B2A04" w:rsidP="00DC0793">
      <w:pPr>
        <w:spacing w:line="360" w:lineRule="auto"/>
        <w:jc w:val="both"/>
        <w:rPr>
          <w:rFonts w:ascii="Arial" w:hAnsi="Arial" w:cs="Arial"/>
        </w:rPr>
      </w:pPr>
    </w:p>
    <w:sectPr w:rsidR="004B2A04" w:rsidRPr="00DC0793" w:rsidSect="004B2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A9D"/>
    <w:rsid w:val="003751CE"/>
    <w:rsid w:val="004B2A04"/>
    <w:rsid w:val="004C621C"/>
    <w:rsid w:val="004E7C91"/>
    <w:rsid w:val="00954E08"/>
    <w:rsid w:val="00BD3500"/>
    <w:rsid w:val="00DB5A9D"/>
    <w:rsid w:val="00DC0793"/>
    <w:rsid w:val="00F0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Emilce Maciel</dc:creator>
  <cp:lastModifiedBy>Emilce Maciel</cp:lastModifiedBy>
  <cp:revision>8</cp:revision>
  <dcterms:created xsi:type="dcterms:W3CDTF">2023-08-01T19:36:00Z</dcterms:created>
  <dcterms:modified xsi:type="dcterms:W3CDTF">2023-08-01T19:59:00Z</dcterms:modified>
</cp:coreProperties>
</file>