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E7" w:rsidRPr="00571CE7" w:rsidRDefault="00571CE7">
      <w:pPr>
        <w:rPr>
          <w:rFonts w:ascii="Times New Roman" w:hAnsi="Times New Roman" w:cs="Times New Roman"/>
          <w:sz w:val="24"/>
          <w:szCs w:val="24"/>
        </w:rPr>
      </w:pPr>
    </w:p>
    <w:p w:rsidR="008162B3" w:rsidRPr="00571CE7" w:rsidRDefault="00571CE7" w:rsidP="00571C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CE7">
        <w:rPr>
          <w:rFonts w:ascii="Times New Roman" w:hAnsi="Times New Roman" w:cs="Times New Roman"/>
          <w:b/>
          <w:sz w:val="24"/>
          <w:szCs w:val="24"/>
          <w:u w:val="single"/>
        </w:rPr>
        <w:t>Actividades para recuperar</w:t>
      </w:r>
    </w:p>
    <w:p w:rsidR="00571CE7" w:rsidRPr="00571CE7" w:rsidRDefault="00571CE7" w:rsidP="00571C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CE7">
        <w:rPr>
          <w:rFonts w:ascii="Times New Roman" w:hAnsi="Times New Roman" w:cs="Times New Roman"/>
          <w:b/>
          <w:sz w:val="24"/>
          <w:szCs w:val="24"/>
          <w:u w:val="single"/>
        </w:rPr>
        <w:t>Estudiante:</w:t>
      </w:r>
    </w:p>
    <w:p w:rsidR="00571CE7" w:rsidRPr="00571CE7" w:rsidRDefault="00571CE7" w:rsidP="00571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E7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115569</wp:posOffset>
                </wp:positionV>
                <wp:extent cx="5172075" cy="1438275"/>
                <wp:effectExtent l="19050" t="1905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14382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CE7" w:rsidRDefault="00571CE7" w:rsidP="00571CE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1C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Realizar las siguientes actividades. Además de internet, consultar lo trabajado en la escuela durante el primer cuatrimestre.</w:t>
                            </w:r>
                          </w:p>
                          <w:p w:rsidR="00571CE7" w:rsidRDefault="00571CE7" w:rsidP="00571CE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Luego subir el archivo en el aula virtual. Si no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sabés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cómo hacerlo escribir las respuestas en tu carpeta.</w:t>
                            </w:r>
                          </w:p>
                          <w:p w:rsidR="00571CE7" w:rsidRPr="00571CE7" w:rsidRDefault="00571CE7" w:rsidP="00571CE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Fecha de presentación: hasta jueves 14 de diciembre.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.7pt;margin-top:9.1pt;width:407.25pt;height:1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" fillcolor="white [3201]" strokecolor="black [3213]" strokeweight="2.25pt">
                <v:textbox>
                  <w:txbxContent>
                    <w:p w:rsidR="00571CE7" w:rsidRDefault="00571CE7" w:rsidP="00571CE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1C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Realizar las siguientes actividades. Además de internet, consultar lo trabajado en la escuela durante el primer cuatrimestre.</w:t>
                      </w:r>
                    </w:p>
                    <w:p w:rsidR="00571CE7" w:rsidRDefault="00571CE7" w:rsidP="00571CE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Luego subir el archivo en el aula virtual. Si no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sabés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cómo hacerlo escribir las respuestas en tu carpeta.</w:t>
                      </w:r>
                    </w:p>
                    <w:p w:rsidR="00571CE7" w:rsidRPr="00571CE7" w:rsidRDefault="00571CE7" w:rsidP="00571CE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Fecha de presentación: hasta jueves 14 de diciembre.</w:t>
                      </w:r>
                    </w:p>
                  </w:txbxContent>
                </v:textbox>
              </v:shape>
            </w:pict>
          </mc:Fallback>
        </mc:AlternateContent>
      </w:r>
    </w:p>
    <w:p w:rsidR="00571CE7" w:rsidRPr="00571CE7" w:rsidRDefault="00571CE7" w:rsidP="00571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CE7" w:rsidRDefault="00571CE7" w:rsidP="00571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CE7" w:rsidRDefault="00571CE7" w:rsidP="00571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CE7" w:rsidRDefault="00571CE7" w:rsidP="00571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CE7" w:rsidRPr="00571CE7" w:rsidRDefault="00571CE7" w:rsidP="00571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CE7" w:rsidRPr="00571CE7" w:rsidRDefault="00571CE7" w:rsidP="00571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1CE7">
        <w:rPr>
          <w:rFonts w:ascii="Times New Roman" w:hAnsi="Times New Roman" w:cs="Times New Roman"/>
          <w:sz w:val="24"/>
          <w:szCs w:val="24"/>
          <w:u w:val="single"/>
        </w:rPr>
        <w:t xml:space="preserve">Obra: </w:t>
      </w:r>
      <w:r w:rsidRPr="00571CE7">
        <w:rPr>
          <w:rFonts w:ascii="Times New Roman" w:hAnsi="Times New Roman" w:cs="Times New Roman"/>
          <w:sz w:val="24"/>
          <w:szCs w:val="24"/>
          <w:u w:val="single"/>
        </w:rPr>
        <w:t xml:space="preserve">“El rastro de la canela” de Liliana </w:t>
      </w:r>
      <w:proofErr w:type="spellStart"/>
      <w:r w:rsidRPr="00571CE7">
        <w:rPr>
          <w:rFonts w:ascii="Times New Roman" w:hAnsi="Times New Roman" w:cs="Times New Roman"/>
          <w:sz w:val="24"/>
          <w:szCs w:val="24"/>
          <w:u w:val="single"/>
        </w:rPr>
        <w:t>Bodoc</w:t>
      </w:r>
      <w:proofErr w:type="spellEnd"/>
    </w:p>
    <w:p w:rsidR="0030106E" w:rsidRPr="00571CE7" w:rsidRDefault="00571CE7" w:rsidP="00571C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E7">
        <w:rPr>
          <w:rFonts w:ascii="Times New Roman" w:hAnsi="Times New Roman" w:cs="Times New Roman"/>
          <w:sz w:val="24"/>
          <w:szCs w:val="24"/>
        </w:rPr>
        <w:t xml:space="preserve">Definir qué es la </w:t>
      </w:r>
      <w:r w:rsidR="0030106E" w:rsidRPr="00571CE7">
        <w:rPr>
          <w:rFonts w:ascii="Times New Roman" w:hAnsi="Times New Roman" w:cs="Times New Roman"/>
          <w:sz w:val="24"/>
          <w:szCs w:val="24"/>
        </w:rPr>
        <w:t>novela histórica.</w:t>
      </w:r>
    </w:p>
    <w:p w:rsidR="0030106E" w:rsidRPr="00571CE7" w:rsidRDefault="0030106E" w:rsidP="00571C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E7">
        <w:rPr>
          <w:rFonts w:ascii="Times New Roman" w:hAnsi="Times New Roman" w:cs="Times New Roman"/>
          <w:sz w:val="24"/>
          <w:szCs w:val="24"/>
        </w:rPr>
        <w:t xml:space="preserve">Explicar por qué la obra “El rastro de la canela” de Liliana </w:t>
      </w:r>
      <w:proofErr w:type="spellStart"/>
      <w:r w:rsidRPr="00571CE7">
        <w:rPr>
          <w:rFonts w:ascii="Times New Roman" w:hAnsi="Times New Roman" w:cs="Times New Roman"/>
          <w:sz w:val="24"/>
          <w:szCs w:val="24"/>
        </w:rPr>
        <w:t>Bodoc</w:t>
      </w:r>
      <w:proofErr w:type="spellEnd"/>
      <w:r w:rsidRPr="00571CE7">
        <w:rPr>
          <w:rFonts w:ascii="Times New Roman" w:hAnsi="Times New Roman" w:cs="Times New Roman"/>
          <w:sz w:val="24"/>
          <w:szCs w:val="24"/>
        </w:rPr>
        <w:t xml:space="preserve"> es una novela </w:t>
      </w:r>
      <w:r w:rsidR="009647B0" w:rsidRPr="00571CE7">
        <w:rPr>
          <w:rFonts w:ascii="Times New Roman" w:hAnsi="Times New Roman" w:cs="Times New Roman"/>
          <w:sz w:val="24"/>
          <w:szCs w:val="24"/>
        </w:rPr>
        <w:t>histórica</w:t>
      </w:r>
      <w:r w:rsidRPr="00571CE7">
        <w:rPr>
          <w:rFonts w:ascii="Times New Roman" w:hAnsi="Times New Roman" w:cs="Times New Roman"/>
          <w:sz w:val="24"/>
          <w:szCs w:val="24"/>
        </w:rPr>
        <w:t>.</w:t>
      </w:r>
    </w:p>
    <w:p w:rsidR="009647B0" w:rsidRPr="00571CE7" w:rsidRDefault="009647B0" w:rsidP="00571C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E7">
        <w:rPr>
          <w:rFonts w:ascii="Times New Roman" w:hAnsi="Times New Roman" w:cs="Times New Roman"/>
          <w:sz w:val="24"/>
          <w:szCs w:val="24"/>
        </w:rPr>
        <w:t>Según el siguiente fragmento de la novela:</w:t>
      </w:r>
    </w:p>
    <w:p w:rsidR="0030106E" w:rsidRPr="00510EFE" w:rsidRDefault="009647B0" w:rsidP="00571CE7">
      <w:pPr>
        <w:pStyle w:val="Prrafodelist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0EFE">
        <w:rPr>
          <w:rFonts w:ascii="Times New Roman" w:hAnsi="Times New Roman" w:cs="Times New Roman"/>
          <w:i/>
          <w:sz w:val="24"/>
          <w:szCs w:val="24"/>
        </w:rPr>
        <w:t>“</w:t>
      </w:r>
      <w:r w:rsidRPr="00510EFE">
        <w:rPr>
          <w:rFonts w:ascii="Times New Roman" w:hAnsi="Times New Roman" w:cs="Times New Roman"/>
          <w:i/>
          <w:sz w:val="24"/>
          <w:szCs w:val="24"/>
        </w:rPr>
        <w:t xml:space="preserve">Fausto ha sido llamado a colaborar como secretario del virrey Cisneros, recientemente llegado en reemplazo de </w:t>
      </w:r>
      <w:proofErr w:type="spellStart"/>
      <w:r w:rsidRPr="00510EFE">
        <w:rPr>
          <w:rFonts w:ascii="Times New Roman" w:hAnsi="Times New Roman" w:cs="Times New Roman"/>
          <w:i/>
          <w:sz w:val="24"/>
          <w:szCs w:val="24"/>
        </w:rPr>
        <w:t>Liniers</w:t>
      </w:r>
      <w:proofErr w:type="spellEnd"/>
      <w:r w:rsidRPr="00510EFE">
        <w:rPr>
          <w:rFonts w:ascii="Times New Roman" w:hAnsi="Times New Roman" w:cs="Times New Roman"/>
          <w:i/>
          <w:sz w:val="24"/>
          <w:szCs w:val="24"/>
        </w:rPr>
        <w:t>, con el propósito de corregir los desórdenes y restablecer la paz en el territorio.</w:t>
      </w:r>
      <w:r w:rsidRPr="00510EFE">
        <w:rPr>
          <w:rFonts w:ascii="Times New Roman" w:hAnsi="Times New Roman" w:cs="Times New Roman"/>
          <w:i/>
          <w:sz w:val="24"/>
          <w:szCs w:val="24"/>
        </w:rPr>
        <w:t>”</w:t>
      </w:r>
    </w:p>
    <w:p w:rsidR="009647B0" w:rsidRPr="00571CE7" w:rsidRDefault="009647B0" w:rsidP="00571CE7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47B0" w:rsidRPr="00571CE7" w:rsidRDefault="009647B0" w:rsidP="00571CE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E7">
        <w:rPr>
          <w:rFonts w:ascii="Times New Roman" w:hAnsi="Times New Roman" w:cs="Times New Roman"/>
          <w:sz w:val="24"/>
          <w:szCs w:val="24"/>
        </w:rPr>
        <w:t>Investigar en internet si lo que se cuenta en ese fragmento sucedió verdaderamente. En el caso de que haya sucedido, ¿sirve para justificar que es una novela histórica?</w:t>
      </w:r>
    </w:p>
    <w:p w:rsidR="009647B0" w:rsidRPr="00510EFE" w:rsidRDefault="00571CE7" w:rsidP="00571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0EFE">
        <w:rPr>
          <w:rFonts w:ascii="Times New Roman" w:hAnsi="Times New Roman" w:cs="Times New Roman"/>
          <w:sz w:val="24"/>
          <w:szCs w:val="24"/>
          <w:u w:val="single"/>
        </w:rPr>
        <w:t>Obra: “El matadero” de Esteban Echeverría.</w:t>
      </w:r>
    </w:p>
    <w:p w:rsidR="009647B0" w:rsidRPr="00571CE7" w:rsidRDefault="009647B0" w:rsidP="00571CE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E7">
        <w:rPr>
          <w:rFonts w:ascii="Times New Roman" w:hAnsi="Times New Roman" w:cs="Times New Roman"/>
          <w:sz w:val="24"/>
          <w:szCs w:val="24"/>
        </w:rPr>
        <w:t>Buscar la biografía de Esteban Echeverría, el autor de “El matadero”.</w:t>
      </w:r>
    </w:p>
    <w:p w:rsidR="00571CE7" w:rsidRPr="00571CE7" w:rsidRDefault="00571CE7" w:rsidP="00571CE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E7">
        <w:rPr>
          <w:rFonts w:ascii="Times New Roman" w:hAnsi="Times New Roman" w:cs="Times New Roman"/>
          <w:sz w:val="24"/>
          <w:szCs w:val="24"/>
        </w:rPr>
        <w:t>¿Cuáles son los personajes más representativos del cuento?</w:t>
      </w:r>
    </w:p>
    <w:p w:rsidR="00571CE7" w:rsidRPr="00571CE7" w:rsidRDefault="00571CE7" w:rsidP="00571CE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E7">
        <w:rPr>
          <w:rFonts w:ascii="Times New Roman" w:hAnsi="Times New Roman" w:cs="Times New Roman"/>
          <w:sz w:val="24"/>
          <w:szCs w:val="24"/>
        </w:rPr>
        <w:t>Buscar quiénes eran los unitarios y los federales.</w:t>
      </w:r>
    </w:p>
    <w:p w:rsidR="00571CE7" w:rsidRPr="00571CE7" w:rsidRDefault="00571CE7" w:rsidP="00571CE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E7">
        <w:rPr>
          <w:rFonts w:ascii="Times New Roman" w:hAnsi="Times New Roman" w:cs="Times New Roman"/>
          <w:sz w:val="24"/>
          <w:szCs w:val="24"/>
        </w:rPr>
        <w:t>Explicar cómo se produce la muerte del joven unitario en “El matadero”.</w:t>
      </w:r>
    </w:p>
    <w:p w:rsidR="009647B0" w:rsidRPr="00571CE7" w:rsidRDefault="00571CE7" w:rsidP="00571CE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E7">
        <w:rPr>
          <w:rFonts w:ascii="Times New Roman" w:hAnsi="Times New Roman" w:cs="Times New Roman"/>
          <w:sz w:val="24"/>
          <w:szCs w:val="24"/>
        </w:rPr>
        <w:t>Explicar qué es el romanticismo.</w:t>
      </w:r>
      <w:r w:rsidR="009647B0" w:rsidRPr="00571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7B0" w:rsidRDefault="009647B0" w:rsidP="009647B0"/>
    <w:sectPr w:rsidR="009647B0" w:rsidSect="00571CE7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1D01"/>
    <w:multiLevelType w:val="hybridMultilevel"/>
    <w:tmpl w:val="15FCCEA4"/>
    <w:lvl w:ilvl="0" w:tplc="84845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241487"/>
    <w:multiLevelType w:val="hybridMultilevel"/>
    <w:tmpl w:val="FE06DD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6444"/>
    <w:multiLevelType w:val="hybridMultilevel"/>
    <w:tmpl w:val="13E8F4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6E"/>
    <w:rsid w:val="0030106E"/>
    <w:rsid w:val="00510EFE"/>
    <w:rsid w:val="0055279C"/>
    <w:rsid w:val="00571CE7"/>
    <w:rsid w:val="009647B0"/>
    <w:rsid w:val="00AF7835"/>
    <w:rsid w:val="00BA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5382393-9EB1-4BC7-A8AF-AA1966C4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2023-12-10T23:17:00Z</dcterms:created>
  <dcterms:modified xsi:type="dcterms:W3CDTF">2023-12-10T23:48:00Z</dcterms:modified>
</cp:coreProperties>
</file>