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A8719" w14:textId="1C441C2D" w:rsidR="00C51A90" w:rsidRPr="0058050F" w:rsidRDefault="00C51A90" w:rsidP="0058050F">
      <w:pPr>
        <w:adjustRightInd w:val="0"/>
        <w:jc w:val="center"/>
        <w:rPr>
          <w:rFonts w:eastAsia="Times New Roman"/>
          <w:b/>
          <w:bCs/>
          <w:iCs/>
          <w:sz w:val="20"/>
          <w:szCs w:val="20"/>
          <w:lang w:val="es-AR"/>
        </w:rPr>
      </w:pPr>
      <w:r w:rsidRPr="008A3179">
        <w:rPr>
          <w:b/>
          <w:sz w:val="28"/>
          <w:szCs w:val="28"/>
          <w:u w:val="single"/>
        </w:rPr>
        <w:t>GEOGRAFIA MUNDIAL Y</w:t>
      </w:r>
      <w:r w:rsidRPr="008A3179">
        <w:rPr>
          <w:b/>
          <w:spacing w:val="-6"/>
          <w:sz w:val="28"/>
          <w:szCs w:val="28"/>
          <w:u w:val="single"/>
        </w:rPr>
        <w:t xml:space="preserve"> </w:t>
      </w:r>
      <w:r w:rsidRPr="008A3179">
        <w:rPr>
          <w:b/>
          <w:sz w:val="28"/>
          <w:szCs w:val="28"/>
          <w:u w:val="single"/>
        </w:rPr>
        <w:t>LATINOAMERICANA</w:t>
      </w:r>
    </w:p>
    <w:p w14:paraId="7358D8CC" w14:textId="77777777" w:rsidR="00C51A90" w:rsidRDefault="00C51A90" w:rsidP="0092207A">
      <w:pPr>
        <w:spacing w:before="1"/>
        <w:ind w:left="220"/>
        <w:rPr>
          <w:b/>
          <w:sz w:val="24"/>
        </w:rPr>
      </w:pPr>
      <w:r>
        <w:rPr>
          <w:b/>
          <w:sz w:val="24"/>
          <w:u w:val="single"/>
        </w:rPr>
        <w:t>Criterios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Evaluación</w:t>
      </w:r>
      <w:r>
        <w:rPr>
          <w:b/>
          <w:sz w:val="24"/>
        </w:rPr>
        <w:t>:</w:t>
      </w:r>
    </w:p>
    <w:p w14:paraId="328208BD" w14:textId="77777777" w:rsidR="00C51A90" w:rsidRDefault="00C51A90" w:rsidP="0092207A">
      <w:pPr>
        <w:pStyle w:val="Textoindependiente"/>
        <w:rPr>
          <w:sz w:val="20"/>
        </w:rPr>
      </w:pPr>
    </w:p>
    <w:p w14:paraId="4196139A" w14:textId="77777777" w:rsidR="00C51A90" w:rsidRPr="00091563" w:rsidRDefault="00C51A90" w:rsidP="0092207A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eastAsia="Times New Roman" w:hAnsi="Arial" w:cs="Arial"/>
          <w:color w:val="000000"/>
          <w:lang w:val="es-AR" w:eastAsia="es-AR"/>
        </w:rPr>
      </w:pPr>
      <w:r w:rsidRPr="00091563">
        <w:rPr>
          <w:rFonts w:ascii="Arial" w:eastAsia="Times New Roman" w:hAnsi="Arial" w:cs="Arial"/>
          <w:color w:val="000000"/>
          <w:lang w:val="es-AR" w:eastAsia="es-AR"/>
        </w:rPr>
        <w:t xml:space="preserve">Correcta interpretación y observación del material  cartográfico.    </w:t>
      </w:r>
    </w:p>
    <w:p w14:paraId="357AC5BA" w14:textId="77777777" w:rsidR="00C51A90" w:rsidRPr="006701BE" w:rsidRDefault="00C51A90" w:rsidP="0092207A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u w:val="single"/>
          <w:lang w:val="es-MX" w:eastAsia="es-AR"/>
        </w:rPr>
      </w:pPr>
      <w:r>
        <w:rPr>
          <w:rFonts w:ascii="Arial" w:hAnsi="Arial" w:cs="Arial"/>
          <w:lang w:val="es-MX" w:eastAsia="es-AR"/>
        </w:rPr>
        <w:t xml:space="preserve">Habilidad para asumir el compromiso con tus aprendizajes de manera creativa y autónoma. </w:t>
      </w:r>
    </w:p>
    <w:p w14:paraId="42002EB0" w14:textId="77777777" w:rsidR="00C51A90" w:rsidRDefault="00C51A90" w:rsidP="0092207A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lang w:val="es-MX" w:eastAsia="es-AR"/>
        </w:rPr>
      </w:pPr>
      <w:r>
        <w:rPr>
          <w:rFonts w:ascii="Arial" w:hAnsi="Arial" w:cs="Arial"/>
          <w:lang w:val="es-MX" w:eastAsia="es-AR"/>
        </w:rPr>
        <w:t>Aplicación correcta y adecuada del material bibliográfico, incorporando en la resolución de las actividades el uso del vocabulario especifico de la materia.</w:t>
      </w:r>
    </w:p>
    <w:p w14:paraId="0D115A5B" w14:textId="338DA9E5" w:rsidR="00C51A90" w:rsidRPr="0058050F" w:rsidRDefault="007E0E66" w:rsidP="0058050F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s-MX" w:eastAsia="es-AR"/>
        </w:rPr>
      </w:pPr>
      <w:r w:rsidRPr="00272F4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4423D7" wp14:editId="00BAE4E2">
                <wp:simplePos x="0" y="0"/>
                <wp:positionH relativeFrom="page">
                  <wp:posOffset>1009015</wp:posOffset>
                </wp:positionH>
                <wp:positionV relativeFrom="paragraph">
                  <wp:posOffset>393700</wp:posOffset>
                </wp:positionV>
                <wp:extent cx="5362575" cy="1285875"/>
                <wp:effectExtent l="0" t="0" r="28575" b="28575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6257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865F5" w14:textId="77777777" w:rsidR="00272F49" w:rsidRDefault="00272F49" w:rsidP="00272F49">
                            <w:pPr>
                              <w:spacing w:before="22"/>
                              <w:ind w:left="125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14:paraId="327865E7" w14:textId="0640E12B" w:rsidR="00272F49" w:rsidRDefault="00C51A90" w:rsidP="00272F49">
                            <w:pPr>
                              <w:spacing w:before="22"/>
                              <w:ind w:left="125"/>
                              <w:jc w:val="both"/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272F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thick"/>
                              </w:rPr>
                              <w:t>TEMAS</w:t>
                            </w:r>
                            <w:r w:rsidRPr="00272F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272F49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2F49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El Mundo A</w:t>
                            </w:r>
                            <w:r w:rsidR="00272F49" w:rsidRPr="00272F49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>ctual</w:t>
                            </w:r>
                          </w:p>
                          <w:p w14:paraId="020AE70C" w14:textId="2B6EA40E" w:rsidR="00272F49" w:rsidRPr="00272F49" w:rsidRDefault="00272F49" w:rsidP="00272F49">
                            <w:pPr>
                              <w:spacing w:before="22"/>
                              <w:ind w:left="125"/>
                              <w:jc w:val="both"/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272F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Estados y Globalización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61836E" w14:textId="4FEA2503" w:rsidR="00272F49" w:rsidRPr="00272F49" w:rsidRDefault="00272F49" w:rsidP="00272F49">
                            <w:pPr>
                              <w:spacing w:before="22"/>
                              <w:ind w:left="125"/>
                              <w:jc w:val="both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La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6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construcción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7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histórica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7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de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6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los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territorios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7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y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6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de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6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las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relaciones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7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entre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pacing w:val="-60"/>
                                <w:sz w:val="24"/>
                                <w:szCs w:val="24"/>
                                <w:lang w:eastAsia="en-US"/>
                              </w:rPr>
                              <w:t xml:space="preserve">            </w:t>
                            </w:r>
                            <w:r w:rsidRPr="00272F4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eastAsia="en-US"/>
                              </w:rPr>
                              <w:t>Estados.</w:t>
                            </w:r>
                          </w:p>
                          <w:p w14:paraId="33434565" w14:textId="11371ECE" w:rsidR="00C51A90" w:rsidRPr="00272F49" w:rsidRDefault="00C51A90" w:rsidP="006B0BB6">
                            <w:pPr>
                              <w:spacing w:before="22"/>
                              <w:ind w:left="12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4423D7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79.45pt;margin-top:31pt;width:422.25pt;height:101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mPcR+QEAAOgDAAAOAAAAZHJzL2Uyb0RvYy54bWysU8GO0zAQvSPxD5bvNGlXLVVUdwW7&#10;LEJa2JUWPsB1nMTC9pgZt0n5emQnoRXcEDmMZjQv8+a9THa3g7PspJEMeMGXi5Iz7RXUxreCf/v6&#10;8GbLGUXpa2nBa8HPmvjt/vWrXR8qvYIObK2RDc56qvogeBdjqIqCVKedpAUE7QdnG0AnIy0A26JG&#10;2RvfOlusynJT9IB1QFCayPj2fmzyfZ7fNFrFp6YhHZkVvOQs5og5HnIs9jtZtShDZ9S0h/yHNZw0&#10;nl+NupdRsiOav0Y5oxAImrhQ4ApoGqN0FlGsymX5h5yXTgadxVDVU/jtE/2/serL6SU8I4vDexgE&#10;X2YRFB5BfSdW7HdFH6iaQMlVqijBD/1nqLXg8hghvzI06JJ+aBo2ZGfPF3/1EJkaBF/fbFbrt2vO&#10;1Fnw5Wq73qYischqHhCQ4kcNjqVEcNQqZgJ5eqQ4YWdMIvTwYKxNDVlZz3rBNzfrcpQB1tSpm3qE&#10;7eHOIjvJdAr5manpGudM1MiscYJvLyhZdVrWH3w9EkVp7FQUiXbyKVkzmhSHw5CgybAD1OdnZAjj&#10;9Z00RsE7wJ+c9SiD4PTjKFFzZj95yqbFOcE5OcyJ9KoDFDxyNqZ3cTznY0DTdnH+hB7eHSM0ZrTs&#10;ssa0aU8huz5dfjrX6zqjLj/o/hcAAAD//wMAUEsDBBQABgAIAAAAIQDTL1z+5gAAABEBAAAPAAAA&#10;ZHJzL2Rvd25yZXYueG1sTM+9bsIwFEDhvRLvcHWR2Bo7ASIa4qD+iC5d2pSFzUncJNS+TmMTzNtX&#10;TO1+zvDlu2A0TGp0vSWBccQRFNW26akVePjc328QnJfUSG1JCbwqh7tidpfLrLEX+lBT6VsIRpPL&#10;pMDO+yFjzNWdMtJFdlAUjP6yo5HeRXZsWTPKS0+t0SzhPGVG9oTgOjmo507V3+XZCHyvp+PTSV2X&#10;r+W0P/if/u2ox0qIxTy8bBfz8LhF8Cr4vwNvBoExFrnMKnumxoEWGK83DwheYJpwhFvA+XKFUAlM&#10;0tUagRU5+y8pfgEAAP//AwBQSwECLQAUAAYACAAAACEAWiKTo/8AAADlAQAAEwAAAAAAAAAAAAAA&#10;AAAAAAAAW0NvbnRlbnRfVHlwZXNdLnhtbFBLAQItABQABgAIAAAAIQCnSs842AAAAJYBAAALAAAA&#10;AAAAAAAAAAAAADABAABfcmVscy8ucmVsc1BLAQItABQABgAIAAAAIQDemPcR+QEAAOgDAAAOAAAA&#10;AAAAAAAAAAAAADECAABkcnMvZTJvRG9jLnhtbFBLAQItABQABgAIAAAAIQDTL1z+5gAAABEBAAAP&#10;AAAAAAAAAAAAAAAAAFYEAABkcnMvZG93bnJldi54bWxQSwUGAAAAAAQABADzAAAAaQUAAAAA&#10;" filled="f" strokeweight=".5pt">
                <v:path arrowok="t"/>
                <v:textbox inset="0,0,0,0">
                  <w:txbxContent>
                    <w:p w14:paraId="4E9865F5" w14:textId="77777777" w:rsidR="00272F49" w:rsidRDefault="00272F49" w:rsidP="00272F49">
                      <w:pPr>
                        <w:spacing w:before="22"/>
                        <w:ind w:left="125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thick"/>
                        </w:rPr>
                      </w:pPr>
                    </w:p>
                    <w:p w14:paraId="327865E7" w14:textId="0640E12B" w:rsidR="00272F49" w:rsidRDefault="00C51A90" w:rsidP="00272F49">
                      <w:pPr>
                        <w:spacing w:before="22"/>
                        <w:ind w:left="125"/>
                        <w:jc w:val="both"/>
                        <w:rPr>
                          <w:rFonts w:ascii="Arial" w:hAnsi="Arial" w:cs="Arial"/>
                          <w:b/>
                          <w:spacing w:val="-3"/>
                          <w:sz w:val="24"/>
                          <w:szCs w:val="24"/>
                        </w:rPr>
                      </w:pPr>
                      <w:r w:rsidRPr="00272F4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thick"/>
                        </w:rPr>
                        <w:t>TEMAS</w:t>
                      </w:r>
                      <w:r w:rsidRPr="00272F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272F49">
                        <w:rPr>
                          <w:rFonts w:ascii="Arial" w:hAnsi="Arial" w:cs="Arial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272F49">
                        <w:rPr>
                          <w:rFonts w:ascii="Arial" w:hAnsi="Arial" w:cs="Arial"/>
                          <w:b/>
                          <w:spacing w:val="-3"/>
                          <w:sz w:val="24"/>
                          <w:szCs w:val="24"/>
                        </w:rPr>
                        <w:t>El Mundo A</w:t>
                      </w:r>
                      <w:r w:rsidR="00272F49" w:rsidRPr="00272F49">
                        <w:rPr>
                          <w:rFonts w:ascii="Arial" w:hAnsi="Arial" w:cs="Arial"/>
                          <w:b/>
                          <w:spacing w:val="-3"/>
                          <w:sz w:val="24"/>
                          <w:szCs w:val="24"/>
                        </w:rPr>
                        <w:t>ctual</w:t>
                      </w:r>
                    </w:p>
                    <w:p w14:paraId="020AE70C" w14:textId="2B6EA40E" w:rsidR="00272F49" w:rsidRPr="00272F49" w:rsidRDefault="00272F49" w:rsidP="00272F49">
                      <w:pPr>
                        <w:spacing w:before="22"/>
                        <w:ind w:left="125"/>
                        <w:jc w:val="both"/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</w:pPr>
                      <w:r w:rsidRPr="00272F49">
                        <w:rPr>
                          <w:rFonts w:ascii="Arial" w:hAnsi="Arial" w:cs="Arial"/>
                          <w:sz w:val="24"/>
                          <w:szCs w:val="24"/>
                        </w:rPr>
                        <w:t>Estados y Globalización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461836E" w14:textId="4FEA2503" w:rsidR="00272F49" w:rsidRPr="00272F49" w:rsidRDefault="00272F49" w:rsidP="00272F49">
                      <w:pPr>
                        <w:spacing w:before="22"/>
                        <w:ind w:left="125"/>
                        <w:jc w:val="both"/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</w:pP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La</w:t>
                      </w:r>
                      <w:r w:rsidRPr="00272F49">
                        <w:rPr>
                          <w:rFonts w:ascii="Arial" w:eastAsia="Calibri" w:hAnsi="Arial" w:cs="Arial"/>
                          <w:spacing w:val="-6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construcción</w:t>
                      </w:r>
                      <w:r w:rsidRPr="00272F49">
                        <w:rPr>
                          <w:rFonts w:ascii="Arial" w:eastAsia="Calibri" w:hAnsi="Arial" w:cs="Arial"/>
                          <w:spacing w:val="-7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histórica</w:t>
                      </w:r>
                      <w:r w:rsidRPr="00272F49">
                        <w:rPr>
                          <w:rFonts w:ascii="Arial" w:eastAsia="Calibri" w:hAnsi="Arial" w:cs="Arial"/>
                          <w:spacing w:val="-7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de</w:t>
                      </w:r>
                      <w:r w:rsidRPr="00272F49">
                        <w:rPr>
                          <w:rFonts w:ascii="Arial" w:eastAsia="Calibri" w:hAnsi="Arial" w:cs="Arial"/>
                          <w:spacing w:val="-6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los</w:t>
                      </w:r>
                      <w:r w:rsidRPr="00272F49">
                        <w:rPr>
                          <w:rFonts w:ascii="Arial" w:eastAsia="Calibri" w:hAnsi="Arial" w:cs="Arial"/>
                          <w:spacing w:val="-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territorios</w:t>
                      </w:r>
                      <w:r w:rsidRPr="00272F49">
                        <w:rPr>
                          <w:rFonts w:ascii="Arial" w:eastAsia="Calibri" w:hAnsi="Arial" w:cs="Arial"/>
                          <w:spacing w:val="-7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y</w:t>
                      </w:r>
                      <w:r w:rsidRPr="00272F49">
                        <w:rPr>
                          <w:rFonts w:ascii="Arial" w:eastAsia="Calibri" w:hAnsi="Arial" w:cs="Arial"/>
                          <w:spacing w:val="-6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de</w:t>
                      </w:r>
                      <w:r w:rsidRPr="00272F49">
                        <w:rPr>
                          <w:rFonts w:ascii="Arial" w:eastAsia="Calibri" w:hAnsi="Arial" w:cs="Arial"/>
                          <w:spacing w:val="-6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las</w:t>
                      </w:r>
                      <w:r w:rsidRPr="00272F49">
                        <w:rPr>
                          <w:rFonts w:ascii="Arial" w:eastAsia="Calibri" w:hAnsi="Arial" w:cs="Arial"/>
                          <w:spacing w:val="-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relaciones</w:t>
                      </w:r>
                      <w:r w:rsidRPr="00272F49">
                        <w:rPr>
                          <w:rFonts w:ascii="Arial" w:eastAsia="Calibri" w:hAnsi="Arial" w:cs="Arial"/>
                          <w:spacing w:val="-7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entre</w:t>
                      </w:r>
                      <w:r w:rsidRPr="00272F49">
                        <w:rPr>
                          <w:rFonts w:ascii="Arial" w:eastAsia="Calibri" w:hAnsi="Arial" w:cs="Arial"/>
                          <w:spacing w:val="-60"/>
                          <w:sz w:val="24"/>
                          <w:szCs w:val="24"/>
                          <w:lang w:eastAsia="en-US"/>
                        </w:rPr>
                        <w:t xml:space="preserve">            </w:t>
                      </w:r>
                      <w:r w:rsidRPr="00272F49">
                        <w:rPr>
                          <w:rFonts w:ascii="Arial" w:eastAsia="Calibri" w:hAnsi="Arial" w:cs="Arial"/>
                          <w:sz w:val="24"/>
                          <w:szCs w:val="24"/>
                          <w:lang w:eastAsia="en-US"/>
                        </w:rPr>
                        <w:t>Estados.</w:t>
                      </w:r>
                    </w:p>
                    <w:p w14:paraId="33434565" w14:textId="11371ECE" w:rsidR="00C51A90" w:rsidRPr="00272F49" w:rsidRDefault="00C51A90" w:rsidP="006B0BB6">
                      <w:pPr>
                        <w:spacing w:before="22"/>
                        <w:ind w:left="125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402C3" w14:textId="77777777" w:rsidR="00C51A90" w:rsidRDefault="00C51A90" w:rsidP="0092207A">
      <w:pPr>
        <w:pStyle w:val="Textoindependiente"/>
        <w:jc w:val="both"/>
        <w:rPr>
          <w:sz w:val="14"/>
        </w:rPr>
      </w:pPr>
    </w:p>
    <w:p w14:paraId="13AAEB67" w14:textId="77777777" w:rsidR="00C51A90" w:rsidRDefault="00C51A90" w:rsidP="0092207A">
      <w:pPr>
        <w:pStyle w:val="Textoindependiente"/>
        <w:jc w:val="both"/>
        <w:rPr>
          <w:sz w:val="14"/>
        </w:rPr>
      </w:pPr>
    </w:p>
    <w:p w14:paraId="3AF3F991" w14:textId="77777777" w:rsidR="00C51A90" w:rsidRDefault="00C51A90" w:rsidP="0092207A">
      <w:pPr>
        <w:pStyle w:val="Textoindependiente"/>
        <w:jc w:val="both"/>
        <w:rPr>
          <w:sz w:val="14"/>
        </w:rPr>
      </w:pPr>
    </w:p>
    <w:p w14:paraId="3CBA108F" w14:textId="56DC0E9D" w:rsidR="00C51A90" w:rsidRDefault="00C51A90" w:rsidP="0092207A">
      <w:pPr>
        <w:pStyle w:val="Textoindependiente"/>
        <w:jc w:val="both"/>
        <w:rPr>
          <w:rFonts w:ascii="Arial" w:hAnsi="Arial" w:cs="Arial"/>
          <w:b/>
        </w:rPr>
      </w:pPr>
      <w:r w:rsidRPr="00900A58">
        <w:rPr>
          <w:rFonts w:ascii="Arial" w:hAnsi="Arial" w:cs="Arial"/>
          <w:b/>
        </w:rPr>
        <w:lastRenderedPageBreak/>
        <w:t xml:space="preserve">ACTIVIDADES: </w:t>
      </w:r>
    </w:p>
    <w:p w14:paraId="3F659714" w14:textId="755DD099" w:rsidR="00C51A90" w:rsidRDefault="00047BE3" w:rsidP="0099034C">
      <w:pPr>
        <w:pStyle w:val="NormalWeb"/>
        <w:numPr>
          <w:ilvl w:val="0"/>
          <w:numId w:val="4"/>
        </w:numPr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Completa el cuadro s</w:t>
      </w:r>
      <w:r w:rsidR="008028D1">
        <w:rPr>
          <w:rFonts w:ascii="Calibri" w:hAnsi="Calibri"/>
          <w:color w:val="000000"/>
        </w:rPr>
        <w:t>obre el concepto ESTADO. Debe incluir sus componentes, organización y tipos de límites.</w:t>
      </w:r>
    </w:p>
    <w:p w14:paraId="34096F68" w14:textId="77777777" w:rsidR="007E0E66" w:rsidRDefault="007E0E66" w:rsidP="007E0E66">
      <w:pPr>
        <w:pStyle w:val="NormalWeb"/>
        <w:spacing w:before="147" w:beforeAutospacing="0" w:after="0" w:afterAutospacing="0"/>
        <w:ind w:left="720" w:right="218"/>
        <w:textAlignment w:val="baseline"/>
        <w:divId w:val="1290892136"/>
        <w:rPr>
          <w:rFonts w:ascii="Calibri" w:hAnsi="Calibr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0"/>
        <w:gridCol w:w="2980"/>
        <w:gridCol w:w="2980"/>
      </w:tblGrid>
      <w:tr w:rsidR="00F43186" w14:paraId="1C99760A" w14:textId="77777777" w:rsidTr="007E0E66">
        <w:trPr>
          <w:divId w:val="1290892136"/>
        </w:trPr>
        <w:tc>
          <w:tcPr>
            <w:tcW w:w="2980" w:type="dxa"/>
            <w:shd w:val="clear" w:color="auto" w:fill="E7E6E6" w:themeFill="background2"/>
          </w:tcPr>
          <w:p w14:paraId="15489ED2" w14:textId="00E25B22" w:rsidR="00F43186" w:rsidRPr="007E0E66" w:rsidRDefault="00DB5131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b/>
                <w:color w:val="000000"/>
              </w:rPr>
            </w:pPr>
            <w:r w:rsidRPr="007E0E66">
              <w:rPr>
                <w:rFonts w:ascii="Calibri" w:hAnsi="Calibri"/>
                <w:b/>
                <w:color w:val="000000"/>
              </w:rPr>
              <w:t xml:space="preserve">Componentes </w:t>
            </w:r>
          </w:p>
        </w:tc>
        <w:tc>
          <w:tcPr>
            <w:tcW w:w="2980" w:type="dxa"/>
            <w:shd w:val="clear" w:color="auto" w:fill="E7E6E6" w:themeFill="background2"/>
          </w:tcPr>
          <w:p w14:paraId="1E01A207" w14:textId="61283252" w:rsidR="00F43186" w:rsidRPr="007E0E66" w:rsidRDefault="00DB5131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b/>
                <w:color w:val="000000"/>
              </w:rPr>
            </w:pPr>
            <w:r w:rsidRPr="007E0E66">
              <w:rPr>
                <w:rFonts w:ascii="Calibri" w:hAnsi="Calibri"/>
                <w:b/>
                <w:color w:val="000000"/>
              </w:rPr>
              <w:t>Organización territorial (tipos de territorio</w:t>
            </w:r>
            <w:r w:rsidR="008D17E7" w:rsidRPr="007E0E66"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2980" w:type="dxa"/>
            <w:shd w:val="clear" w:color="auto" w:fill="E7E6E6" w:themeFill="background2"/>
          </w:tcPr>
          <w:p w14:paraId="3FB1A1D0" w14:textId="4E2D1DA9" w:rsidR="00F43186" w:rsidRPr="007E0E66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b/>
                <w:color w:val="000000"/>
              </w:rPr>
            </w:pPr>
            <w:r w:rsidRPr="007E0E66">
              <w:rPr>
                <w:rFonts w:ascii="Calibri" w:hAnsi="Calibri"/>
                <w:b/>
                <w:color w:val="000000"/>
              </w:rPr>
              <w:t>Tipos de límites  y fronteras</w:t>
            </w:r>
          </w:p>
        </w:tc>
      </w:tr>
      <w:tr w:rsidR="00F43186" w14:paraId="1FD465E8" w14:textId="77777777" w:rsidTr="00F43186">
        <w:trPr>
          <w:divId w:val="1290892136"/>
        </w:trPr>
        <w:tc>
          <w:tcPr>
            <w:tcW w:w="2980" w:type="dxa"/>
          </w:tcPr>
          <w:p w14:paraId="68B4E681" w14:textId="77777777" w:rsidR="00F43186" w:rsidRDefault="00F43186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  <w:p w14:paraId="4652306E" w14:textId="77777777" w:rsidR="00272F49" w:rsidRDefault="00272F49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5A18BAC9" w14:textId="77777777" w:rsidR="00F43186" w:rsidRDefault="00F43186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01C28E29" w14:textId="77777777" w:rsidR="00F43186" w:rsidRDefault="00F43186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8D17E7" w14:paraId="3019F723" w14:textId="77777777" w:rsidTr="00F43186">
        <w:trPr>
          <w:divId w:val="1290892136"/>
        </w:trPr>
        <w:tc>
          <w:tcPr>
            <w:tcW w:w="2980" w:type="dxa"/>
          </w:tcPr>
          <w:p w14:paraId="7EFBE084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  <w:p w14:paraId="1B47FE5F" w14:textId="77777777" w:rsidR="00272F49" w:rsidRDefault="00272F49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33F646B3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0A02FFBF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8D17E7" w14:paraId="2BBCB5F8" w14:textId="77777777" w:rsidTr="00F43186">
        <w:trPr>
          <w:divId w:val="1290892136"/>
        </w:trPr>
        <w:tc>
          <w:tcPr>
            <w:tcW w:w="2980" w:type="dxa"/>
          </w:tcPr>
          <w:p w14:paraId="1FE1193F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  <w:p w14:paraId="2A460024" w14:textId="77777777" w:rsidR="00272F49" w:rsidRDefault="00272F49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5A8023CB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00E9FDDD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8D17E7" w14:paraId="2A35A697" w14:textId="77777777" w:rsidTr="00F43186">
        <w:trPr>
          <w:divId w:val="1290892136"/>
        </w:trPr>
        <w:tc>
          <w:tcPr>
            <w:tcW w:w="2980" w:type="dxa"/>
          </w:tcPr>
          <w:p w14:paraId="199251F1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  <w:p w14:paraId="3D6FEF00" w14:textId="77777777" w:rsidR="00272F49" w:rsidRDefault="00272F49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0A30A8CC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07C84CC4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8D17E7" w14:paraId="6BA23FFB" w14:textId="77777777" w:rsidTr="00F43186">
        <w:trPr>
          <w:divId w:val="1290892136"/>
        </w:trPr>
        <w:tc>
          <w:tcPr>
            <w:tcW w:w="2980" w:type="dxa"/>
          </w:tcPr>
          <w:p w14:paraId="1D5E4C0A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  <w:p w14:paraId="605510E6" w14:textId="77777777" w:rsidR="00272F49" w:rsidRDefault="00272F49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3A763A32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64A3668E" w14:textId="77777777" w:rsidR="008D17E7" w:rsidRDefault="008D17E7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F43186" w14:paraId="49FC8EFE" w14:textId="77777777" w:rsidTr="00F43186">
        <w:trPr>
          <w:divId w:val="1290892136"/>
        </w:trPr>
        <w:tc>
          <w:tcPr>
            <w:tcW w:w="2980" w:type="dxa"/>
          </w:tcPr>
          <w:p w14:paraId="4597EC08" w14:textId="77777777" w:rsidR="00F43186" w:rsidRDefault="00F43186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  <w:p w14:paraId="325632CD" w14:textId="77777777" w:rsidR="00272F49" w:rsidRDefault="00272F49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2FE7B1D3" w14:textId="77777777" w:rsidR="00F43186" w:rsidRDefault="00F43186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2980" w:type="dxa"/>
          </w:tcPr>
          <w:p w14:paraId="669DACD7" w14:textId="77777777" w:rsidR="00F43186" w:rsidRDefault="00F43186" w:rsidP="00F43186">
            <w:pPr>
              <w:pStyle w:val="NormalWeb"/>
              <w:spacing w:before="147" w:beforeAutospacing="0" w:after="0" w:afterAutospacing="0"/>
              <w:ind w:right="218"/>
              <w:textAlignment w:val="baseline"/>
              <w:rPr>
                <w:rFonts w:ascii="Calibri" w:hAnsi="Calibri"/>
                <w:color w:val="000000"/>
              </w:rPr>
            </w:pPr>
          </w:p>
        </w:tc>
      </w:tr>
    </w:tbl>
    <w:p w14:paraId="2B186DD4" w14:textId="77777777" w:rsidR="00F43186" w:rsidRDefault="00F43186" w:rsidP="00F43186">
      <w:pPr>
        <w:pStyle w:val="NormalWeb"/>
        <w:spacing w:before="147" w:beforeAutospacing="0" w:after="0" w:afterAutospacing="0"/>
        <w:ind w:left="720" w:right="218"/>
        <w:textAlignment w:val="baseline"/>
        <w:divId w:val="1290892136"/>
        <w:rPr>
          <w:rFonts w:ascii="Calibri" w:hAnsi="Calibri"/>
          <w:color w:val="000000"/>
        </w:rPr>
      </w:pPr>
    </w:p>
    <w:p w14:paraId="1DC6464A" w14:textId="3F1E1A1E" w:rsidR="007E0E66" w:rsidRDefault="007E0E66" w:rsidP="00EB32B8">
      <w:pPr>
        <w:pStyle w:val="NormalWeb"/>
        <w:numPr>
          <w:ilvl w:val="0"/>
          <w:numId w:val="4"/>
        </w:numPr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Realiza una </w:t>
      </w:r>
      <w:r w:rsidR="001638AF">
        <w:rPr>
          <w:rFonts w:ascii="Calibri" w:hAnsi="Calibri"/>
          <w:color w:val="000000"/>
        </w:rPr>
        <w:t xml:space="preserve"> </w:t>
      </w:r>
      <w:r w:rsidR="001638AF" w:rsidRPr="007E0E66">
        <w:rPr>
          <w:rFonts w:ascii="Calibri" w:hAnsi="Calibri"/>
          <w:b/>
          <w:color w:val="000000"/>
        </w:rPr>
        <w:t>infografía</w:t>
      </w:r>
      <w:r w:rsidR="001638AF">
        <w:rPr>
          <w:rFonts w:ascii="Calibri" w:hAnsi="Calibri"/>
          <w:color w:val="000000"/>
        </w:rPr>
        <w:t xml:space="preserve"> sobre </w:t>
      </w:r>
      <w:r w:rsidR="009B2536">
        <w:rPr>
          <w:rFonts w:ascii="Calibri" w:hAnsi="Calibri"/>
          <w:color w:val="000000"/>
        </w:rPr>
        <w:t>los cambios territoriales</w:t>
      </w:r>
      <w:r w:rsidR="009F3549">
        <w:rPr>
          <w:rFonts w:ascii="Calibri" w:hAnsi="Calibri"/>
          <w:color w:val="000000"/>
        </w:rPr>
        <w:t xml:space="preserve"> durante el mundo Bipolar </w:t>
      </w:r>
      <w:r w:rsidR="00E47448">
        <w:rPr>
          <w:rFonts w:ascii="Calibri" w:hAnsi="Calibri"/>
          <w:color w:val="000000"/>
        </w:rPr>
        <w:t xml:space="preserve">y Multipolar. </w:t>
      </w:r>
      <w:r>
        <w:rPr>
          <w:rFonts w:ascii="Calibri" w:hAnsi="Calibri"/>
          <w:color w:val="000000"/>
        </w:rPr>
        <w:t xml:space="preserve">Pueden realizar en un afiche o </w:t>
      </w:r>
      <w:r w:rsidR="00362602">
        <w:rPr>
          <w:rFonts w:ascii="Calibri" w:hAnsi="Calibri"/>
          <w:color w:val="000000"/>
        </w:rPr>
        <w:t>lámina</w:t>
      </w:r>
      <w:r>
        <w:rPr>
          <w:rFonts w:ascii="Calibri" w:hAnsi="Calibri"/>
          <w:color w:val="000000"/>
        </w:rPr>
        <w:t xml:space="preserve"> hasta dos integrantes, es decir, trabajar en duplas o en forma individual.</w:t>
      </w:r>
    </w:p>
    <w:p w14:paraId="6764775F" w14:textId="297F1053" w:rsidR="007E0E66" w:rsidRDefault="007E0E66" w:rsidP="007E0E66">
      <w:pPr>
        <w:pStyle w:val="NormalWeb"/>
        <w:spacing w:before="147" w:beforeAutospacing="0" w:after="0" w:afterAutospacing="0"/>
        <w:ind w:left="360"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</w:t>
      </w:r>
      <w:r w:rsidR="00E47448">
        <w:rPr>
          <w:rFonts w:ascii="Calibri" w:hAnsi="Calibri"/>
          <w:color w:val="000000"/>
        </w:rPr>
        <w:t>Debe incluir</w:t>
      </w:r>
      <w:r>
        <w:rPr>
          <w:rFonts w:ascii="Calibri" w:hAnsi="Calibri"/>
          <w:color w:val="000000"/>
        </w:rPr>
        <w:t>:</w:t>
      </w:r>
    </w:p>
    <w:p w14:paraId="1169EB68" w14:textId="57706699" w:rsidR="007E0E66" w:rsidRDefault="00362602" w:rsidP="00362602">
      <w:pPr>
        <w:pStyle w:val="NormalWeb"/>
        <w:numPr>
          <w:ilvl w:val="0"/>
          <w:numId w:val="8"/>
        </w:numPr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Nombre y apellido de</w:t>
      </w:r>
      <w:r w:rsidR="00F5034C">
        <w:rPr>
          <w:rFonts w:ascii="Calibri" w:hAnsi="Calibri"/>
          <w:color w:val="000000"/>
        </w:rPr>
        <w:t>l/</w:t>
      </w:r>
      <w:r>
        <w:rPr>
          <w:rFonts w:ascii="Calibri" w:hAnsi="Calibri"/>
          <w:color w:val="000000"/>
        </w:rPr>
        <w:t xml:space="preserve"> los alumno</w:t>
      </w:r>
      <w:r w:rsidR="00F5034C">
        <w:rPr>
          <w:rFonts w:ascii="Calibri" w:hAnsi="Calibri"/>
          <w:color w:val="000000"/>
        </w:rPr>
        <w:t>/</w:t>
      </w:r>
      <w:r>
        <w:rPr>
          <w:rFonts w:ascii="Calibri" w:hAnsi="Calibri"/>
          <w:color w:val="000000"/>
        </w:rPr>
        <w:t>s, curso.</w:t>
      </w:r>
    </w:p>
    <w:p w14:paraId="3C379A7B" w14:textId="28B69916" w:rsidR="00362602" w:rsidRDefault="00362602" w:rsidP="00362602">
      <w:pPr>
        <w:pStyle w:val="NormalWeb"/>
        <w:numPr>
          <w:ilvl w:val="0"/>
          <w:numId w:val="8"/>
        </w:numPr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Titulo </w:t>
      </w:r>
    </w:p>
    <w:p w14:paraId="4A1F14D6" w14:textId="08CFBC04" w:rsidR="00362602" w:rsidRPr="00362602" w:rsidRDefault="007E0E66" w:rsidP="00362602">
      <w:pPr>
        <w:pStyle w:val="NormalWeb"/>
        <w:numPr>
          <w:ilvl w:val="0"/>
          <w:numId w:val="6"/>
        </w:numPr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</w:t>
      </w:r>
      <w:r w:rsidR="00E47448">
        <w:rPr>
          <w:rFonts w:ascii="Calibri" w:hAnsi="Calibri"/>
          <w:color w:val="000000"/>
        </w:rPr>
        <w:t>artografía.</w:t>
      </w:r>
    </w:p>
    <w:p w14:paraId="3341C0DD" w14:textId="112C9772" w:rsidR="007E0E66" w:rsidRDefault="007E0E66" w:rsidP="007E0E66">
      <w:pPr>
        <w:pStyle w:val="NormalWeb"/>
        <w:numPr>
          <w:ilvl w:val="0"/>
          <w:numId w:val="6"/>
        </w:numPr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Datos e información</w:t>
      </w:r>
      <w:r w:rsidR="00072B68">
        <w:rPr>
          <w:rFonts w:ascii="Calibri" w:hAnsi="Calibri"/>
          <w:color w:val="000000"/>
        </w:rPr>
        <w:t xml:space="preserve"> relevantes para explicar el tema</w:t>
      </w:r>
    </w:p>
    <w:p w14:paraId="27E257D3" w14:textId="520F0DCD" w:rsidR="00F5034C" w:rsidRDefault="007E0E66" w:rsidP="00272F49">
      <w:pPr>
        <w:pStyle w:val="NormalWeb"/>
        <w:numPr>
          <w:ilvl w:val="0"/>
          <w:numId w:val="6"/>
        </w:numPr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Imágenes/ gráficos</w:t>
      </w:r>
    </w:p>
    <w:p w14:paraId="26916264" w14:textId="77777777" w:rsidR="00272F49" w:rsidRPr="00272F49" w:rsidRDefault="00272F49" w:rsidP="0058050F">
      <w:pPr>
        <w:pStyle w:val="NormalWeb"/>
        <w:spacing w:before="147" w:beforeAutospacing="0" w:after="0" w:afterAutospacing="0"/>
        <w:ind w:right="218"/>
        <w:textAlignment w:val="baseline"/>
        <w:divId w:val="1290892136"/>
        <w:rPr>
          <w:rFonts w:ascii="Calibri" w:hAnsi="Calibri"/>
          <w:color w:val="000000"/>
        </w:rPr>
      </w:pPr>
      <w:bookmarkStart w:id="0" w:name="_GoBack"/>
      <w:bookmarkEnd w:id="0"/>
    </w:p>
    <w:p w14:paraId="3761B29B" w14:textId="5FB64AE2" w:rsidR="00B32A4D" w:rsidRDefault="007E0E66" w:rsidP="007E0E66">
      <w:pPr>
        <w:pStyle w:val="NormalWeb"/>
        <w:numPr>
          <w:ilvl w:val="0"/>
          <w:numId w:val="4"/>
        </w:numPr>
        <w:spacing w:before="147" w:beforeAutospacing="0" w:after="0" w:afterAutospacing="0"/>
        <w:ind w:right="218"/>
        <w:jc w:val="both"/>
        <w:textAlignment w:val="baseline"/>
        <w:divId w:val="1290892136"/>
        <w:rPr>
          <w:rFonts w:ascii="Calibri" w:hAnsi="Calibri"/>
          <w:color w:val="000000"/>
        </w:rPr>
      </w:pPr>
      <w:r w:rsidRPr="007E0E66">
        <w:rPr>
          <w:rFonts w:ascii="Calibri" w:hAnsi="Calibri"/>
          <w:b/>
          <w:color w:val="000000"/>
        </w:rPr>
        <w:t>A-</w:t>
      </w:r>
      <w:r>
        <w:rPr>
          <w:rFonts w:ascii="Calibri" w:hAnsi="Calibri"/>
          <w:color w:val="000000"/>
        </w:rPr>
        <w:t xml:space="preserve"> </w:t>
      </w:r>
      <w:r w:rsidR="00B32A4D" w:rsidRPr="007E0E66">
        <w:rPr>
          <w:rFonts w:ascii="Calibri" w:hAnsi="Calibri"/>
          <w:color w:val="000000"/>
        </w:rPr>
        <w:t>Elige y pega una imagen que represente la globalización y otra imagen que  repre</w:t>
      </w:r>
      <w:r w:rsidRPr="007E0E66">
        <w:rPr>
          <w:rFonts w:ascii="Calibri" w:hAnsi="Calibri"/>
          <w:color w:val="000000"/>
        </w:rPr>
        <w:t>sente</w:t>
      </w:r>
      <w:r w:rsidR="00B32A4D" w:rsidRPr="007E0E66">
        <w:rPr>
          <w:rFonts w:ascii="Calibri" w:hAnsi="Calibri"/>
          <w:color w:val="000000"/>
        </w:rPr>
        <w:t xml:space="preserve"> la </w:t>
      </w:r>
      <w:r w:rsidRPr="007E0E66">
        <w:rPr>
          <w:rFonts w:ascii="Calibri" w:hAnsi="Calibri"/>
          <w:color w:val="000000"/>
        </w:rPr>
        <w:t>desglobalización</w:t>
      </w:r>
      <w:r w:rsidR="00AD52B9" w:rsidRPr="007E0E66">
        <w:rPr>
          <w:rFonts w:ascii="Calibri" w:hAnsi="Calibri"/>
          <w:color w:val="000000"/>
        </w:rPr>
        <w:t>.</w:t>
      </w:r>
      <w:r w:rsidR="006858CB">
        <w:rPr>
          <w:rFonts w:ascii="Calibri" w:hAnsi="Calibri"/>
          <w:color w:val="000000"/>
        </w:rPr>
        <w:t>(También puedes dibujar)</w:t>
      </w:r>
    </w:p>
    <w:p w14:paraId="4C011489" w14:textId="653731E8" w:rsidR="007E0E66" w:rsidRPr="007E0E66" w:rsidRDefault="007E0E66" w:rsidP="007E0E66">
      <w:pPr>
        <w:pStyle w:val="NormalWeb"/>
        <w:spacing w:before="147" w:beforeAutospacing="0" w:after="0" w:afterAutospacing="0"/>
        <w:ind w:left="720" w:right="218"/>
        <w:jc w:val="both"/>
        <w:textAlignment w:val="baseline"/>
        <w:divId w:val="1290892136"/>
        <w:rPr>
          <w:rFonts w:ascii="Calibri" w:hAnsi="Calibri"/>
          <w:color w:val="000000"/>
        </w:rPr>
      </w:pPr>
      <w:r w:rsidRPr="007E0E66">
        <w:rPr>
          <w:rFonts w:ascii="Calibri" w:hAnsi="Calibri"/>
          <w:b/>
          <w:color w:val="000000"/>
        </w:rPr>
        <w:t>B-</w:t>
      </w:r>
      <w:r>
        <w:rPr>
          <w:rFonts w:ascii="Calibri" w:hAnsi="Calibri"/>
          <w:color w:val="000000"/>
        </w:rPr>
        <w:t xml:space="preserve"> Fundamenta y justifica tu elección</w:t>
      </w:r>
      <w:r w:rsidR="00F5034C">
        <w:rPr>
          <w:rFonts w:ascii="Calibri" w:hAnsi="Calibri"/>
          <w:color w:val="000000"/>
        </w:rPr>
        <w:t xml:space="preserve"> en ambos casos.</w:t>
      </w:r>
    </w:p>
    <w:p w14:paraId="5CD8E300" w14:textId="44FF18A8" w:rsidR="00C51A90" w:rsidRPr="00F94F07" w:rsidRDefault="00C51A90" w:rsidP="0092207A">
      <w:pPr>
        <w:pStyle w:val="Textoindependiente"/>
        <w:jc w:val="center"/>
        <w:rPr>
          <w:rFonts w:ascii="Arial" w:hAnsi="Arial" w:cs="Arial"/>
        </w:rPr>
      </w:pPr>
    </w:p>
    <w:p w14:paraId="07896107" w14:textId="77777777" w:rsidR="00C51A90" w:rsidRDefault="00C51A90"/>
    <w:sectPr w:rsidR="00C51A90">
      <w:headerReference w:type="default" r:id="rId7"/>
      <w:footerReference w:type="default" r:id="rId8"/>
      <w:pgSz w:w="11910" w:h="16840"/>
      <w:pgMar w:top="1680" w:right="1480" w:bottom="1200" w:left="1480" w:header="711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61E83" w14:textId="77777777" w:rsidR="00292DF4" w:rsidRDefault="00292DF4">
      <w:pPr>
        <w:spacing w:after="0" w:line="240" w:lineRule="auto"/>
      </w:pPr>
      <w:r>
        <w:separator/>
      </w:r>
    </w:p>
  </w:endnote>
  <w:endnote w:type="continuationSeparator" w:id="0">
    <w:p w14:paraId="11416759" w14:textId="77777777" w:rsidR="00292DF4" w:rsidRDefault="0029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E0660" w14:textId="77777777" w:rsidR="00424FC4" w:rsidRDefault="00424FC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6D972" w14:textId="77777777" w:rsidR="00292DF4" w:rsidRDefault="00292DF4">
      <w:pPr>
        <w:spacing w:after="0" w:line="240" w:lineRule="auto"/>
      </w:pPr>
      <w:r>
        <w:separator/>
      </w:r>
    </w:p>
  </w:footnote>
  <w:footnote w:type="continuationSeparator" w:id="0">
    <w:p w14:paraId="5FD01419" w14:textId="77777777" w:rsidR="00292DF4" w:rsidRDefault="0029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90FF2" w14:textId="77777777" w:rsidR="00424FC4" w:rsidRDefault="00424FC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FF8"/>
    <w:multiLevelType w:val="hybridMultilevel"/>
    <w:tmpl w:val="FE64DB9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6572C"/>
    <w:multiLevelType w:val="hybridMultilevel"/>
    <w:tmpl w:val="135C2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678F"/>
    <w:multiLevelType w:val="multilevel"/>
    <w:tmpl w:val="2A5E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E71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76574"/>
    <w:multiLevelType w:val="hybridMultilevel"/>
    <w:tmpl w:val="A19C5574"/>
    <w:lvl w:ilvl="0" w:tplc="B9BE3812">
      <w:numFmt w:val="bullet"/>
      <w:lvlText w:val=""/>
      <w:lvlJc w:val="left"/>
      <w:pPr>
        <w:ind w:left="942" w:hanging="360"/>
      </w:pPr>
      <w:rPr>
        <w:rFonts w:hint="default"/>
        <w:w w:val="100"/>
        <w:lang w:val="es-ES" w:eastAsia="en-US" w:bidi="ar-SA"/>
      </w:rPr>
    </w:lvl>
    <w:lvl w:ilvl="1" w:tplc="5FDE5B02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2" w:tplc="DB9808C6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141836A4">
      <w:numFmt w:val="bullet"/>
      <w:lvlText w:val="•"/>
      <w:lvlJc w:val="left"/>
      <w:pPr>
        <w:ind w:left="3503" w:hanging="360"/>
      </w:pPr>
      <w:rPr>
        <w:rFonts w:hint="default"/>
        <w:lang w:val="es-ES" w:eastAsia="en-US" w:bidi="ar-SA"/>
      </w:rPr>
    </w:lvl>
    <w:lvl w:ilvl="4" w:tplc="AA86835A">
      <w:numFmt w:val="bullet"/>
      <w:lvlText w:val="•"/>
      <w:lvlJc w:val="left"/>
      <w:pPr>
        <w:ind w:left="4358" w:hanging="360"/>
      </w:pPr>
      <w:rPr>
        <w:rFonts w:hint="default"/>
        <w:lang w:val="es-ES" w:eastAsia="en-US" w:bidi="ar-SA"/>
      </w:rPr>
    </w:lvl>
    <w:lvl w:ilvl="5" w:tplc="76424924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78643028">
      <w:numFmt w:val="bullet"/>
      <w:lvlText w:val="•"/>
      <w:lvlJc w:val="left"/>
      <w:pPr>
        <w:ind w:left="6067" w:hanging="360"/>
      </w:pPr>
      <w:rPr>
        <w:rFonts w:hint="default"/>
        <w:lang w:val="es-ES" w:eastAsia="en-US" w:bidi="ar-SA"/>
      </w:rPr>
    </w:lvl>
    <w:lvl w:ilvl="7" w:tplc="E6B4227C">
      <w:numFmt w:val="bullet"/>
      <w:lvlText w:val="•"/>
      <w:lvlJc w:val="left"/>
      <w:pPr>
        <w:ind w:left="6922" w:hanging="360"/>
      </w:pPr>
      <w:rPr>
        <w:rFonts w:hint="default"/>
        <w:lang w:val="es-ES" w:eastAsia="en-US" w:bidi="ar-SA"/>
      </w:rPr>
    </w:lvl>
    <w:lvl w:ilvl="8" w:tplc="796C9F78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01A2893"/>
    <w:multiLevelType w:val="hybridMultilevel"/>
    <w:tmpl w:val="5A421DAE"/>
    <w:lvl w:ilvl="0" w:tplc="82045A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466D7"/>
    <w:multiLevelType w:val="hybridMultilevel"/>
    <w:tmpl w:val="3F6A3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C469D"/>
    <w:multiLevelType w:val="hybridMultilevel"/>
    <w:tmpl w:val="C4E4EBBE"/>
    <w:lvl w:ilvl="0" w:tplc="8A80BAC4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0"/>
    <w:rsid w:val="00036638"/>
    <w:rsid w:val="00047BE3"/>
    <w:rsid w:val="00072B68"/>
    <w:rsid w:val="000A1C1B"/>
    <w:rsid w:val="001638AF"/>
    <w:rsid w:val="00272F49"/>
    <w:rsid w:val="00292DF4"/>
    <w:rsid w:val="00362602"/>
    <w:rsid w:val="003C4D64"/>
    <w:rsid w:val="00424FC4"/>
    <w:rsid w:val="00551EAF"/>
    <w:rsid w:val="00557840"/>
    <w:rsid w:val="0058050F"/>
    <w:rsid w:val="005B3E23"/>
    <w:rsid w:val="006858CB"/>
    <w:rsid w:val="006B6D02"/>
    <w:rsid w:val="007A5A52"/>
    <w:rsid w:val="007E0E66"/>
    <w:rsid w:val="008028D1"/>
    <w:rsid w:val="00810C0A"/>
    <w:rsid w:val="008D17E7"/>
    <w:rsid w:val="00931F86"/>
    <w:rsid w:val="0099034C"/>
    <w:rsid w:val="009B2536"/>
    <w:rsid w:val="009E5304"/>
    <w:rsid w:val="009F3549"/>
    <w:rsid w:val="00A6056C"/>
    <w:rsid w:val="00AD52B9"/>
    <w:rsid w:val="00B2396F"/>
    <w:rsid w:val="00B32A4D"/>
    <w:rsid w:val="00C51A90"/>
    <w:rsid w:val="00D26DC1"/>
    <w:rsid w:val="00DB5131"/>
    <w:rsid w:val="00DD7048"/>
    <w:rsid w:val="00E47448"/>
    <w:rsid w:val="00EB32B8"/>
    <w:rsid w:val="00F43186"/>
    <w:rsid w:val="00F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8271"/>
  <w15:chartTrackingRefBased/>
  <w15:docId w15:val="{82B02102-2265-B143-BB30-1BFE6480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51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51A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51A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51A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1A90"/>
    <w:rPr>
      <w:rFonts w:ascii="Calibri" w:eastAsia="Calibri" w:hAnsi="Calibri" w:cs="Calibri"/>
      <w:lang w:eastAsia="en-US"/>
    </w:rPr>
  </w:style>
  <w:style w:type="paragraph" w:styleId="Prrafodelista">
    <w:name w:val="List Paragraph"/>
    <w:basedOn w:val="Normal"/>
    <w:uiPriority w:val="1"/>
    <w:qFormat/>
    <w:rsid w:val="00C51A90"/>
    <w:pPr>
      <w:widowControl w:val="0"/>
      <w:autoSpaceDE w:val="0"/>
      <w:autoSpaceDN w:val="0"/>
      <w:spacing w:after="0" w:line="240" w:lineRule="auto"/>
      <w:ind w:left="941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51A90"/>
    <w:pPr>
      <w:widowControl w:val="0"/>
      <w:autoSpaceDE w:val="0"/>
      <w:autoSpaceDN w:val="0"/>
      <w:spacing w:after="0" w:line="240" w:lineRule="auto"/>
      <w:ind w:left="200"/>
    </w:pPr>
    <w:rPr>
      <w:rFonts w:ascii="Calibri" w:eastAsia="Calibri" w:hAnsi="Calibri" w:cs="Calibri"/>
      <w:lang w:eastAsia="en-US"/>
    </w:rPr>
  </w:style>
  <w:style w:type="table" w:styleId="Tablaconcuadrcula">
    <w:name w:val="Table Grid"/>
    <w:basedOn w:val="Tablanormal"/>
    <w:uiPriority w:val="39"/>
    <w:rsid w:val="00C51A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51A90"/>
    <w:rPr>
      <w:b/>
      <w:bCs/>
    </w:rPr>
  </w:style>
  <w:style w:type="paragraph" w:styleId="NormalWeb">
    <w:name w:val="Normal (Web)"/>
    <w:basedOn w:val="Normal"/>
    <w:uiPriority w:val="99"/>
    <w:unhideWhenUsed/>
    <w:rsid w:val="00A605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Goméz Kennedy</dc:creator>
  <cp:keywords/>
  <dc:description/>
  <cp:lastModifiedBy>Alumno</cp:lastModifiedBy>
  <cp:revision>2</cp:revision>
  <dcterms:created xsi:type="dcterms:W3CDTF">2024-07-02T08:06:00Z</dcterms:created>
  <dcterms:modified xsi:type="dcterms:W3CDTF">2024-07-02T08:06:00Z</dcterms:modified>
</cp:coreProperties>
</file>