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2EA" w:rsidRDefault="00CE4F93">
      <w:pPr>
        <w:spacing w:after="160" w:line="259" w:lineRule="auto"/>
        <w:jc w:val="center"/>
        <w:rPr>
          <w:b/>
          <w:sz w:val="56"/>
          <w:szCs w:val="56"/>
        </w:rPr>
      </w:pPr>
      <w:r>
        <w:rPr>
          <w:rFonts w:ascii="a Absolute Empire" w:eastAsia="a Absolute Empire" w:hAnsi="a Absolute Empire" w:cs="a Absolute Empire"/>
          <w:b/>
          <w:sz w:val="56"/>
          <w:szCs w:val="56"/>
        </w:rPr>
        <w:t>BIOLOG</w:t>
      </w:r>
      <w:r>
        <w:rPr>
          <w:b/>
          <w:sz w:val="56"/>
          <w:szCs w:val="56"/>
        </w:rPr>
        <w:t>Í</w:t>
      </w:r>
      <w:r>
        <w:rPr>
          <w:rFonts w:ascii="a Absolute Empire" w:eastAsia="a Absolute Empire" w:hAnsi="a Absolute Empire" w:cs="a Absolute Empire"/>
          <w:b/>
          <w:sz w:val="56"/>
          <w:szCs w:val="56"/>
        </w:rPr>
        <w:t>A</w:t>
      </w:r>
    </w:p>
    <w:p w:rsidR="00F502EA" w:rsidRDefault="00CE4F93">
      <w:pPr>
        <w:jc w:val="center"/>
        <w:rPr>
          <w:rFonts w:ascii="Arial" w:eastAsia="Arial" w:hAnsi="Arial" w:cs="Arial"/>
          <w:b/>
        </w:rPr>
      </w:pPr>
      <w:r>
        <w:rPr>
          <w:rFonts w:ascii="Arial" w:eastAsia="Arial" w:hAnsi="Arial" w:cs="Arial"/>
          <w:b/>
        </w:rPr>
        <w:t xml:space="preserve">Tema: División celular: mitosis y meiosis </w:t>
      </w:r>
    </w:p>
    <w:p w:rsidR="00F502EA" w:rsidRDefault="00CE4F93">
      <w:pPr>
        <w:rPr>
          <w:rFonts w:ascii="Arial" w:eastAsia="Arial" w:hAnsi="Arial" w:cs="Arial"/>
          <w:b/>
        </w:rPr>
      </w:pPr>
      <w:r>
        <w:rPr>
          <w:b/>
          <w:sz w:val="24"/>
          <w:szCs w:val="24"/>
        </w:rPr>
        <w:t>OBJETIVOS:</w:t>
      </w:r>
    </w:p>
    <w:p w:rsidR="00F502EA" w:rsidRDefault="00CE4F93">
      <w:pPr>
        <w:numPr>
          <w:ilvl w:val="0"/>
          <w:numId w:val="1"/>
        </w:numPr>
        <w:pBdr>
          <w:top w:val="nil"/>
          <w:left w:val="nil"/>
          <w:bottom w:val="nil"/>
          <w:right w:val="nil"/>
          <w:between w:val="nil"/>
        </w:pBdr>
        <w:spacing w:after="0" w:line="360" w:lineRule="auto"/>
        <w:rPr>
          <w:color w:val="000000"/>
          <w:sz w:val="24"/>
          <w:szCs w:val="24"/>
        </w:rPr>
      </w:pPr>
      <w:r>
        <w:rPr>
          <w:color w:val="000000"/>
          <w:sz w:val="24"/>
          <w:szCs w:val="24"/>
        </w:rPr>
        <w:t>Reconocer la importancia de la división celular en organismos pluricelulares.</w:t>
      </w:r>
    </w:p>
    <w:p w:rsidR="00F502EA" w:rsidRDefault="00CE4F93">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t xml:space="preserve">Reconocer las principales diferencias entre mitosis y meiosis. </w:t>
      </w:r>
    </w:p>
    <w:p w:rsidR="00F502EA" w:rsidRDefault="00CE4F93">
      <w:pPr>
        <w:rPr>
          <w:rFonts w:ascii="Arial" w:eastAsia="Arial" w:hAnsi="Arial" w:cs="Arial"/>
          <w:b/>
          <w:i/>
        </w:rPr>
      </w:pPr>
      <w:r>
        <w:rPr>
          <w:rFonts w:ascii="Arial" w:eastAsia="Arial" w:hAnsi="Arial" w:cs="Arial"/>
          <w:b/>
          <w:i/>
        </w:rPr>
        <w:t xml:space="preserve">Para el desarrollo del siguiente trabajo, te </w:t>
      </w:r>
      <w:r w:rsidR="006A6305">
        <w:rPr>
          <w:rFonts w:ascii="Arial" w:eastAsia="Arial" w:hAnsi="Arial" w:cs="Arial"/>
          <w:b/>
          <w:i/>
        </w:rPr>
        <w:t>propongo</w:t>
      </w:r>
      <w:r>
        <w:rPr>
          <w:rFonts w:ascii="Arial" w:eastAsia="Arial" w:hAnsi="Arial" w:cs="Arial"/>
          <w:b/>
          <w:i/>
        </w:rPr>
        <w:t xml:space="preserve"> que leas el texto que se encuentra a continuaci</w:t>
      </w:r>
      <w:r w:rsidR="006A6305">
        <w:rPr>
          <w:rFonts w:ascii="Arial" w:eastAsia="Arial" w:hAnsi="Arial" w:cs="Arial"/>
          <w:b/>
          <w:i/>
        </w:rPr>
        <w:t xml:space="preserve">ón, y </w:t>
      </w:r>
      <w:r>
        <w:rPr>
          <w:rFonts w:ascii="Arial" w:eastAsia="Arial" w:hAnsi="Arial" w:cs="Arial"/>
          <w:b/>
          <w:i/>
        </w:rPr>
        <w:t xml:space="preserve">luego </w:t>
      </w:r>
      <w:proofErr w:type="gramStart"/>
      <w:r>
        <w:rPr>
          <w:rFonts w:ascii="Arial" w:eastAsia="Arial" w:hAnsi="Arial" w:cs="Arial"/>
          <w:b/>
          <w:i/>
        </w:rPr>
        <w:t>resolver  las</w:t>
      </w:r>
      <w:proofErr w:type="gramEnd"/>
      <w:r>
        <w:rPr>
          <w:rFonts w:ascii="Arial" w:eastAsia="Arial" w:hAnsi="Arial" w:cs="Arial"/>
          <w:b/>
          <w:i/>
        </w:rPr>
        <w:t xml:space="preserve"> actividades  relacionadas a “Reproducción celular”.</w:t>
      </w:r>
    </w:p>
    <w:p w:rsidR="00F502EA" w:rsidRDefault="00CE4F93">
      <w:pPr>
        <w:pStyle w:val="Ttulo1"/>
        <w:rPr>
          <w:b/>
        </w:rPr>
      </w:pPr>
      <w:r>
        <w:rPr>
          <w:b/>
        </w:rPr>
        <w:t>División de la célula</w:t>
      </w:r>
    </w:p>
    <w:p w:rsidR="00F502EA" w:rsidRDefault="00CE4F93">
      <w:pPr>
        <w:shd w:val="clear" w:color="auto" w:fill="FFFFFF"/>
        <w:spacing w:after="0"/>
        <w:jc w:val="both"/>
        <w:rPr>
          <w:rFonts w:ascii="Book Antiqua" w:eastAsia="Book Antiqua" w:hAnsi="Book Antiqua" w:cs="Book Antiqua"/>
          <w:color w:val="333333"/>
        </w:rPr>
      </w:pPr>
      <w:r>
        <w:rPr>
          <w:rFonts w:ascii="Book Antiqua" w:eastAsia="Book Antiqua" w:hAnsi="Book Antiqua" w:cs="Book Antiqua"/>
          <w:b/>
          <w:color w:val="333333"/>
        </w:rPr>
        <w:t xml:space="preserve"> </w:t>
      </w:r>
      <w:r>
        <w:rPr>
          <w:rFonts w:ascii="Book Antiqua" w:eastAsia="Book Antiqua" w:hAnsi="Book Antiqua" w:cs="Book Antiqua"/>
          <w:color w:val="333333"/>
        </w:rPr>
        <w:t>Durante la vida, muchas de las células que forman el cuerpo envejecen y mueren. Estas células deben reemplazarse para que el cuerpo pueda seguir funcionando de manera óptima. Las razones por las que las células se pierden y deben reemplazarse incluyen las siguientes:</w:t>
      </w:r>
    </w:p>
    <w:p w:rsidR="00F502EA" w:rsidRDefault="00CE4F93">
      <w:pPr>
        <w:numPr>
          <w:ilvl w:val="0"/>
          <w:numId w:val="2"/>
        </w:numPr>
        <w:shd w:val="clear" w:color="auto" w:fill="FFFFFF"/>
        <w:spacing w:before="280" w:after="0"/>
        <w:jc w:val="both"/>
        <w:rPr>
          <w:rFonts w:ascii="Book Antiqua" w:eastAsia="Book Antiqua" w:hAnsi="Book Antiqua" w:cs="Book Antiqua"/>
          <w:color w:val="333333"/>
        </w:rPr>
      </w:pPr>
      <w:r>
        <w:rPr>
          <w:rFonts w:ascii="Book Antiqua" w:eastAsia="Book Antiqua" w:hAnsi="Book Antiqua" w:cs="Book Antiqua"/>
          <w:color w:val="333333"/>
        </w:rPr>
        <w:t xml:space="preserve">Desprendimiento de células epiteliales como las que recubren la piel y los intestinos. Las células viejas y gastadas de la superficie de los tejidos se reemplazan constantemente. Un caso especial de esto es el reemplazo mensual de las células que revisten el útero en mujeres </w:t>
      </w:r>
      <w:proofErr w:type="spellStart"/>
      <w:r>
        <w:rPr>
          <w:rFonts w:ascii="Book Antiqua" w:eastAsia="Book Antiqua" w:hAnsi="Book Antiqua" w:cs="Book Antiqua"/>
          <w:color w:val="333333"/>
        </w:rPr>
        <w:t>premenopáusicas</w:t>
      </w:r>
      <w:proofErr w:type="spellEnd"/>
      <w:r>
        <w:rPr>
          <w:rFonts w:ascii="Book Antiqua" w:eastAsia="Book Antiqua" w:hAnsi="Book Antiqua" w:cs="Book Antiqua"/>
          <w:color w:val="333333"/>
        </w:rPr>
        <w:t>.</w:t>
      </w:r>
    </w:p>
    <w:p w:rsidR="00F502EA" w:rsidRDefault="00CE4F93">
      <w:pPr>
        <w:numPr>
          <w:ilvl w:val="0"/>
          <w:numId w:val="2"/>
        </w:numP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La curación de heridas requiere que las células en el área del daño se multipliquen para reemplazar las perdidas. Las enfermedades virales como la hepatitis también pueden dañar los órganos que luego necesitan reemplazar las células perdidas.</w:t>
      </w:r>
    </w:p>
    <w:p w:rsidR="00F502EA" w:rsidRDefault="00CE4F93">
      <w:pPr>
        <w:shd w:val="clear" w:color="auto" w:fill="FFFFFF"/>
        <w:spacing w:after="150"/>
        <w:jc w:val="both"/>
        <w:rPr>
          <w:rFonts w:ascii="Book Antiqua" w:eastAsia="Book Antiqua" w:hAnsi="Book Antiqua" w:cs="Book Antiqua"/>
          <w:color w:val="333333"/>
        </w:rPr>
      </w:pPr>
      <w:r>
        <w:rPr>
          <w:rFonts w:ascii="Book Antiqua" w:eastAsia="Book Antiqua" w:hAnsi="Book Antiqua" w:cs="Book Antiqua"/>
          <w:color w:val="333333"/>
        </w:rPr>
        <w:t>El proceso por el cual una célula se reproduce para crear dos copias idénticas de sí misma se conoce como </w:t>
      </w:r>
      <w:r>
        <w:rPr>
          <w:rFonts w:ascii="Book Antiqua" w:eastAsia="Book Antiqua" w:hAnsi="Book Antiqua" w:cs="Book Antiqua"/>
          <w:b/>
          <w:color w:val="333333"/>
        </w:rPr>
        <w:t>mitosis</w:t>
      </w:r>
      <w:r>
        <w:rPr>
          <w:rFonts w:ascii="Book Antiqua" w:eastAsia="Book Antiqua" w:hAnsi="Book Antiqua" w:cs="Book Antiqua"/>
          <w:color w:val="333333"/>
        </w:rPr>
        <w:t>. El objetivo de la mitosis es la formación de dos células idénticas a partir de una sola célula parental. Las células formadas se conocen como células hijas. Para que esto suceda, debe ocurrir lo siguiente:</w:t>
      </w:r>
    </w:p>
    <w:p w:rsidR="00F502EA" w:rsidRDefault="00CE4F93">
      <w:pPr>
        <w:numPr>
          <w:ilvl w:val="0"/>
          <w:numId w:val="3"/>
        </w:numPr>
        <w:shd w:val="clear" w:color="auto" w:fill="FFFFFF"/>
        <w:spacing w:before="280" w:after="0"/>
        <w:jc w:val="both"/>
        <w:rPr>
          <w:rFonts w:ascii="Book Antiqua" w:eastAsia="Book Antiqua" w:hAnsi="Book Antiqua" w:cs="Book Antiqua"/>
          <w:color w:val="333333"/>
        </w:rPr>
      </w:pPr>
      <w:r>
        <w:rPr>
          <w:rFonts w:ascii="Book Antiqua" w:eastAsia="Book Antiqua" w:hAnsi="Book Antiqua" w:cs="Book Antiqua"/>
          <w:color w:val="333333"/>
        </w:rPr>
        <w:t>El material genético, el ADN de los cromosomas, debe copiarse fielmente. Esto ocurre mediante un proceso conocido como </w:t>
      </w:r>
      <w:r>
        <w:rPr>
          <w:rFonts w:ascii="Book Antiqua" w:eastAsia="Book Antiqua" w:hAnsi="Book Antiqua" w:cs="Book Antiqua"/>
          <w:b/>
          <w:color w:val="333333"/>
        </w:rPr>
        <w:t>replicación.</w:t>
      </w:r>
    </w:p>
    <w:p w:rsidR="00F502EA" w:rsidRDefault="00CE4F93">
      <w:pPr>
        <w:numPr>
          <w:ilvl w:val="0"/>
          <w:numId w:val="3"/>
        </w:numPr>
        <w:shd w:val="clear" w:color="auto" w:fill="FFFFFF"/>
        <w:spacing w:after="0"/>
        <w:jc w:val="both"/>
        <w:rPr>
          <w:rFonts w:ascii="Book Antiqua" w:eastAsia="Book Antiqua" w:hAnsi="Book Antiqua" w:cs="Book Antiqua"/>
          <w:color w:val="333333"/>
        </w:rPr>
      </w:pPr>
      <w:r>
        <w:rPr>
          <w:rFonts w:ascii="Book Antiqua" w:eastAsia="Book Antiqua" w:hAnsi="Book Antiqua" w:cs="Book Antiqua"/>
          <w:color w:val="333333"/>
        </w:rPr>
        <w:t>Los orgánulos, como las mitocondrias, deben distribuirse de modo que cada célula hija reciba una cantidad adecuada para funcionar.</w:t>
      </w:r>
    </w:p>
    <w:p w:rsidR="00F502EA" w:rsidRDefault="00CE4F93">
      <w:pPr>
        <w:numPr>
          <w:ilvl w:val="0"/>
          <w:numId w:val="3"/>
        </w:numPr>
        <w:shd w:val="clear" w:color="auto" w:fill="FFFFFF"/>
        <w:spacing w:after="280"/>
        <w:jc w:val="both"/>
        <w:rPr>
          <w:rFonts w:ascii="Book Antiqua" w:eastAsia="Book Antiqua" w:hAnsi="Book Antiqua" w:cs="Book Antiqua"/>
          <w:color w:val="333333"/>
        </w:rPr>
      </w:pPr>
      <w:r>
        <w:rPr>
          <w:rFonts w:ascii="Book Antiqua" w:eastAsia="Book Antiqua" w:hAnsi="Book Antiqua" w:cs="Book Antiqua"/>
          <w:color w:val="333333"/>
        </w:rPr>
        <w:t>El citoplasma de la célula debe estar físicamente separado en dos células diferentes.</w:t>
      </w:r>
    </w:p>
    <w:p w:rsidR="00F502EA" w:rsidRDefault="00CE4F93">
      <w:pPr>
        <w:shd w:val="clear" w:color="auto" w:fill="FFFFFF"/>
        <w:spacing w:before="255" w:after="0"/>
        <w:jc w:val="both"/>
        <w:rPr>
          <w:rFonts w:ascii="Book Antiqua" w:eastAsia="Book Antiqua" w:hAnsi="Book Antiqua" w:cs="Book Antiqua"/>
          <w:color w:val="000000"/>
        </w:rPr>
      </w:pPr>
      <w:r>
        <w:rPr>
          <w:rFonts w:ascii="Book Antiqua" w:eastAsia="Book Antiqua" w:hAnsi="Book Antiqua" w:cs="Book Antiqua"/>
          <w:color w:val="000000"/>
        </w:rPr>
        <w:t>¿Cómo saben las células cuando dividirse?</w:t>
      </w:r>
    </w:p>
    <w:p w:rsidR="00F502EA" w:rsidRDefault="00CE4F93">
      <w:pPr>
        <w:shd w:val="clear" w:color="auto" w:fill="FFFFFF"/>
        <w:spacing w:before="240" w:after="240"/>
        <w:jc w:val="both"/>
        <w:rPr>
          <w:rFonts w:ascii="Book Antiqua" w:eastAsia="Book Antiqua" w:hAnsi="Book Antiqua" w:cs="Book Antiqua"/>
          <w:color w:val="2A2A2A"/>
        </w:rPr>
      </w:pPr>
      <w:r>
        <w:rPr>
          <w:rFonts w:ascii="Book Antiqua" w:eastAsia="Book Antiqua" w:hAnsi="Book Antiqua" w:cs="Book Antiqua"/>
          <w:color w:val="2A2A2A"/>
        </w:rPr>
        <w:t>En la división celular, la célula que se está dividiendo se llama la célula madre. La célula madre se divide en dos células "hijas". El proceso se repite en lo que se denomina el ciclo celular. </w:t>
      </w:r>
    </w:p>
    <w:p w:rsidR="00F502EA" w:rsidRDefault="00CE4F93">
      <w:pPr>
        <w:shd w:val="clear" w:color="auto" w:fill="FFFFFF"/>
        <w:spacing w:before="240" w:after="240"/>
        <w:jc w:val="both"/>
        <w:rPr>
          <w:rFonts w:ascii="Book Antiqua" w:eastAsia="Book Antiqua" w:hAnsi="Book Antiqua" w:cs="Book Antiqua"/>
          <w:color w:val="2A2A2A"/>
        </w:rPr>
      </w:pPr>
      <w:r>
        <w:rPr>
          <w:rFonts w:ascii="Book Antiqua" w:eastAsia="Book Antiqua" w:hAnsi="Book Antiqua" w:cs="Book Antiqua"/>
          <w:color w:val="2A2A2A"/>
        </w:rPr>
        <w:t xml:space="preserve">Las células regulan su división por comunicarse unos con otros usando señales químicas de las proteínas especiales llamadas </w:t>
      </w:r>
      <w:proofErr w:type="spellStart"/>
      <w:r>
        <w:rPr>
          <w:rFonts w:ascii="Book Antiqua" w:eastAsia="Book Antiqua" w:hAnsi="Book Antiqua" w:cs="Book Antiqua"/>
          <w:color w:val="2A2A2A"/>
        </w:rPr>
        <w:t>ciclinas</w:t>
      </w:r>
      <w:proofErr w:type="spellEnd"/>
      <w:r>
        <w:rPr>
          <w:rFonts w:ascii="Book Antiqua" w:eastAsia="Book Antiqua" w:hAnsi="Book Antiqua" w:cs="Book Antiqua"/>
          <w:color w:val="2A2A2A"/>
        </w:rPr>
        <w:t xml:space="preserve">. Estas señales actúan como interruptores para contar las células cuándo empiezan a dividir y más tarde cuándo dejan de dividir. Es importante que las células se dividen y se puedan cultivar y para sanar las heridas. También es importante que las células dejen de </w:t>
      </w:r>
      <w:r>
        <w:rPr>
          <w:rFonts w:ascii="Book Antiqua" w:eastAsia="Book Antiqua" w:hAnsi="Book Antiqua" w:cs="Book Antiqua"/>
          <w:color w:val="2A2A2A"/>
        </w:rPr>
        <w:lastRenderedPageBreak/>
        <w:t>dividirse en el momento adecuado. Si una célula no puede parar dividiéndose cuando se tiene que parar, puede conducir a una enfermedad llamada cáncer.   </w:t>
      </w:r>
    </w:p>
    <w:p w:rsidR="00F502EA" w:rsidRDefault="00CE4F93">
      <w:pPr>
        <w:shd w:val="clear" w:color="auto" w:fill="FFFFFF"/>
        <w:spacing w:before="240" w:after="240"/>
        <w:jc w:val="both"/>
        <w:rPr>
          <w:rFonts w:ascii="Book Antiqua" w:eastAsia="Book Antiqua" w:hAnsi="Book Antiqua" w:cs="Book Antiqua"/>
          <w:color w:val="2A2A2A"/>
        </w:rPr>
      </w:pPr>
      <w:r>
        <w:rPr>
          <w:rFonts w:ascii="Book Antiqua" w:eastAsia="Book Antiqua" w:hAnsi="Book Antiqua" w:cs="Book Antiqua"/>
          <w:color w:val="2A2A2A"/>
        </w:rPr>
        <w:t>Dependiendo del tipo de célula, hay dos maneras en que células se dividen, Mitosis y Meiosis.</w:t>
      </w:r>
    </w:p>
    <w:p w:rsidR="00F502EA" w:rsidRDefault="00CE4F93">
      <w:pPr>
        <w:shd w:val="clear" w:color="auto" w:fill="FFFFFF"/>
        <w:spacing w:before="255" w:after="0"/>
        <w:jc w:val="both"/>
        <w:rPr>
          <w:rFonts w:ascii="Book Antiqua" w:eastAsia="Book Antiqua" w:hAnsi="Book Antiqua" w:cs="Book Antiqua"/>
          <w:b/>
          <w:color w:val="000000"/>
        </w:rPr>
      </w:pPr>
      <w:r>
        <w:rPr>
          <w:rFonts w:ascii="Book Antiqua" w:eastAsia="Book Antiqua" w:hAnsi="Book Antiqua" w:cs="Book Antiqua"/>
          <w:b/>
          <w:color w:val="000000"/>
        </w:rPr>
        <w:t>División celular mitosis</w:t>
      </w:r>
    </w:p>
    <w:p w:rsidR="00F502EA" w:rsidRDefault="00CE4F93">
      <w:pPr>
        <w:shd w:val="clear" w:color="auto" w:fill="FFFFFF"/>
        <w:spacing w:before="240" w:after="240"/>
        <w:jc w:val="both"/>
        <w:rPr>
          <w:rFonts w:ascii="Book Antiqua" w:eastAsia="Book Antiqua" w:hAnsi="Book Antiqua" w:cs="Book Antiqua"/>
          <w:color w:val="2A2A2A"/>
        </w:rPr>
      </w:pPr>
      <w:r>
        <w:rPr>
          <w:rFonts w:ascii="Book Antiqua" w:eastAsia="Book Antiqua" w:hAnsi="Book Antiqua" w:cs="Book Antiqua"/>
          <w:color w:val="2A2A2A"/>
        </w:rPr>
        <w:t>La mitosis es cómo células somáticas – o células que no se reproducen – se dividen. Las células somáticas conforman la mayoría de los tejidos y órganos de tu cuerpo, incluyendo la piel, músculos, pulmones, intestinos y células ciliadas. Las células reproductivas no son células somáticas.</w:t>
      </w:r>
    </w:p>
    <w:p w:rsidR="00F502EA" w:rsidRDefault="00CE4F93">
      <w:pPr>
        <w:shd w:val="clear" w:color="auto" w:fill="FFFFFF"/>
        <w:spacing w:before="240" w:after="240"/>
        <w:jc w:val="both"/>
        <w:rPr>
          <w:rFonts w:ascii="Book Antiqua" w:eastAsia="Book Antiqua" w:hAnsi="Book Antiqua" w:cs="Book Antiqua"/>
          <w:color w:val="2A2A2A"/>
        </w:rPr>
      </w:pPr>
      <w:r>
        <w:rPr>
          <w:rFonts w:ascii="Book Antiqua" w:eastAsia="Book Antiqua" w:hAnsi="Book Antiqua" w:cs="Book Antiqua"/>
          <w:color w:val="2A2A2A"/>
        </w:rPr>
        <w:t xml:space="preserve">En la mitosis, la cosa importante para recordar es que cada de las células hijas tienen los mismos </w:t>
      </w:r>
      <w:r>
        <w:rPr>
          <w:rFonts w:ascii="Book Antiqua" w:eastAsia="Book Antiqua" w:hAnsi="Book Antiqua" w:cs="Book Antiqua"/>
          <w:b/>
          <w:color w:val="2A2A2A"/>
        </w:rPr>
        <w:t>cromosomas</w:t>
      </w:r>
      <w:r>
        <w:rPr>
          <w:rFonts w:ascii="Book Antiqua" w:eastAsia="Book Antiqua" w:hAnsi="Book Antiqua" w:cs="Book Antiqua"/>
          <w:color w:val="2A2A2A"/>
        </w:rPr>
        <w:t xml:space="preserve"> y ADN como la célula madre. Las células hijas de mitosis se denominan células </w:t>
      </w:r>
      <w:r>
        <w:rPr>
          <w:rFonts w:ascii="Book Antiqua" w:eastAsia="Book Antiqua" w:hAnsi="Book Antiqua" w:cs="Book Antiqua"/>
          <w:b/>
          <w:color w:val="2A2A2A"/>
        </w:rPr>
        <w:t>diploides</w:t>
      </w:r>
      <w:r>
        <w:rPr>
          <w:rFonts w:ascii="Book Antiqua" w:eastAsia="Book Antiqua" w:hAnsi="Book Antiqua" w:cs="Book Antiqua"/>
          <w:color w:val="2A2A2A"/>
        </w:rPr>
        <w:t xml:space="preserve">. Las células diploides tienen dos conjuntos completos de cromosomas. Puesto que las células hijas tienen copias exactas del ADN de la célula madre, no hay diversidad genética </w:t>
      </w:r>
      <w:proofErr w:type="gramStart"/>
      <w:r>
        <w:rPr>
          <w:rFonts w:ascii="Book Antiqua" w:eastAsia="Book Antiqua" w:hAnsi="Book Antiqua" w:cs="Book Antiqua"/>
          <w:color w:val="2A2A2A"/>
        </w:rPr>
        <w:t>creado</w:t>
      </w:r>
      <w:proofErr w:type="gramEnd"/>
      <w:r>
        <w:rPr>
          <w:rFonts w:ascii="Book Antiqua" w:eastAsia="Book Antiqua" w:hAnsi="Book Antiqua" w:cs="Book Antiqua"/>
          <w:color w:val="2A2A2A"/>
        </w:rPr>
        <w:t xml:space="preserve"> a través de la mitosis en las células sanas normales.  </w:t>
      </w:r>
      <w:r>
        <w:rPr>
          <w:noProof/>
          <w:lang w:eastAsia="es-ES"/>
        </w:rPr>
        <w:drawing>
          <wp:anchor distT="0" distB="0" distL="114300" distR="114300" simplePos="0" relativeHeight="251660288" behindDoc="0" locked="0" layoutInCell="1" hidden="0" allowOverlap="1">
            <wp:simplePos x="0" y="0"/>
            <wp:positionH relativeFrom="column">
              <wp:posOffset>-19391</wp:posOffset>
            </wp:positionH>
            <wp:positionV relativeFrom="paragraph">
              <wp:posOffset>1039495</wp:posOffset>
            </wp:positionV>
            <wp:extent cx="4260677" cy="1548000"/>
            <wp:effectExtent l="0" t="0" r="0" b="0"/>
            <wp:wrapSquare wrapText="bothSides" distT="0" distB="0" distL="114300" distR="114300"/>
            <wp:docPr id="13702" name="image2.jpg" descr="Mitosis"/>
            <wp:cNvGraphicFramePr/>
            <a:graphic xmlns:a="http://schemas.openxmlformats.org/drawingml/2006/main">
              <a:graphicData uri="http://schemas.openxmlformats.org/drawingml/2006/picture">
                <pic:pic xmlns:pic="http://schemas.openxmlformats.org/drawingml/2006/picture">
                  <pic:nvPicPr>
                    <pic:cNvPr id="0" name="image2.jpg" descr="Mitosis"/>
                    <pic:cNvPicPr preferRelativeResize="0"/>
                  </pic:nvPicPr>
                  <pic:blipFill>
                    <a:blip r:embed="rId8"/>
                    <a:srcRect/>
                    <a:stretch>
                      <a:fillRect/>
                    </a:stretch>
                  </pic:blipFill>
                  <pic:spPr>
                    <a:xfrm>
                      <a:off x="0" y="0"/>
                      <a:ext cx="4260677" cy="1548000"/>
                    </a:xfrm>
                    <a:prstGeom prst="rect">
                      <a:avLst/>
                    </a:prstGeom>
                    <a:ln/>
                  </pic:spPr>
                </pic:pic>
              </a:graphicData>
            </a:graphic>
          </wp:anchor>
        </w:drawing>
      </w:r>
    </w:p>
    <w:p w:rsidR="00F502EA" w:rsidRDefault="00CE4F93">
      <w:pPr>
        <w:spacing w:before="60" w:after="60"/>
        <w:jc w:val="both"/>
        <w:rPr>
          <w:rFonts w:ascii="Book Antiqua" w:eastAsia="Book Antiqua" w:hAnsi="Book Antiqua" w:cs="Book Antiqua"/>
          <w:i/>
          <w:color w:val="333333"/>
        </w:rPr>
      </w:pPr>
      <w:r>
        <w:rPr>
          <w:rFonts w:ascii="Book Antiqua" w:eastAsia="Book Antiqua" w:hAnsi="Book Antiqua" w:cs="Book Antiqua"/>
          <w:color w:val="333333"/>
        </w:rPr>
        <w:t xml:space="preserve">La división celular mitosis crea dos células diploides hijas genéticamente idénticos. Aquí se muestran los pasos principales de la mitosis. </w:t>
      </w:r>
    </w:p>
    <w:p w:rsidR="00F502EA" w:rsidRDefault="00F502EA">
      <w:pPr>
        <w:spacing w:before="60" w:after="60"/>
        <w:jc w:val="both"/>
        <w:rPr>
          <w:rFonts w:ascii="Book Antiqua" w:eastAsia="Book Antiqua" w:hAnsi="Book Antiqua" w:cs="Book Antiqua"/>
          <w:color w:val="333333"/>
        </w:rPr>
      </w:pPr>
    </w:p>
    <w:p w:rsidR="00F502EA" w:rsidRDefault="00F502EA">
      <w:pPr>
        <w:spacing w:before="60" w:after="60"/>
        <w:jc w:val="both"/>
        <w:rPr>
          <w:rFonts w:ascii="Book Antiqua" w:eastAsia="Book Antiqua" w:hAnsi="Book Antiqua" w:cs="Book Antiqua"/>
          <w:b/>
          <w:color w:val="333333"/>
        </w:rPr>
      </w:pPr>
    </w:p>
    <w:p w:rsidR="00F502EA" w:rsidRDefault="00CE4F93">
      <w:pPr>
        <w:pStyle w:val="Ttulo1"/>
        <w:rPr>
          <w:b/>
        </w:rPr>
      </w:pPr>
      <w:r>
        <w:rPr>
          <w:b/>
        </w:rPr>
        <w:t xml:space="preserve">División celular por meiosis </w:t>
      </w:r>
    </w:p>
    <w:p w:rsidR="00F502EA" w:rsidRDefault="00F502EA">
      <w:pPr>
        <w:spacing w:before="60" w:after="60"/>
        <w:jc w:val="both"/>
        <w:rPr>
          <w:rFonts w:ascii="Book Antiqua" w:eastAsia="Book Antiqua" w:hAnsi="Book Antiqua" w:cs="Book Antiqua"/>
          <w:b/>
          <w:color w:val="333333"/>
        </w:rPr>
      </w:pPr>
    </w:p>
    <w:p w:rsidR="00F502EA" w:rsidRDefault="00CE4F93">
      <w:pPr>
        <w:pBdr>
          <w:top w:val="nil"/>
          <w:left w:val="nil"/>
          <w:bottom w:val="nil"/>
          <w:right w:val="nil"/>
          <w:between w:val="nil"/>
        </w:pBdr>
        <w:spacing w:after="0" w:line="360" w:lineRule="auto"/>
        <w:jc w:val="both"/>
        <w:rPr>
          <w:rFonts w:ascii="Book Antiqua" w:eastAsia="Book Antiqua" w:hAnsi="Book Antiqua" w:cs="Book Antiqua"/>
          <w:color w:val="000000"/>
        </w:rPr>
      </w:pPr>
      <w:r>
        <w:rPr>
          <w:rFonts w:ascii="Book Antiqua" w:eastAsia="Book Antiqua" w:hAnsi="Book Antiqua" w:cs="Book Antiqua"/>
          <w:b/>
          <w:noProof/>
          <w:color w:val="000000"/>
          <w:lang w:eastAsia="es-ES"/>
        </w:rPr>
        <w:drawing>
          <wp:anchor distT="0" distB="0" distL="114300" distR="114300" simplePos="0" relativeHeight="251661312" behindDoc="0" locked="0" layoutInCell="1" hidden="0" allowOverlap="1">
            <wp:simplePos x="0" y="0"/>
            <wp:positionH relativeFrom="margin">
              <wp:posOffset>4376420</wp:posOffset>
            </wp:positionH>
            <wp:positionV relativeFrom="margin">
              <wp:posOffset>5577205</wp:posOffset>
            </wp:positionV>
            <wp:extent cx="1797050" cy="2368550"/>
            <wp:effectExtent l="0" t="0" r="0" b="0"/>
            <wp:wrapSquare wrapText="bothSides" distT="0" distB="0" distL="114300" distR="114300"/>
            <wp:docPr id="13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082" b="6280"/>
                    <a:stretch>
                      <a:fillRect/>
                    </a:stretch>
                  </pic:blipFill>
                  <pic:spPr>
                    <a:xfrm>
                      <a:off x="0" y="0"/>
                      <a:ext cx="1797050" cy="2368550"/>
                    </a:xfrm>
                    <a:prstGeom prst="rect">
                      <a:avLst/>
                    </a:prstGeom>
                    <a:ln/>
                  </pic:spPr>
                </pic:pic>
              </a:graphicData>
            </a:graphic>
          </wp:anchor>
        </w:drawing>
      </w:r>
      <w:r>
        <w:rPr>
          <w:rFonts w:ascii="Book Antiqua" w:eastAsia="Book Antiqua" w:hAnsi="Book Antiqua" w:cs="Book Antiqua"/>
          <w:color w:val="000000"/>
        </w:rPr>
        <w:t xml:space="preserve">Meiosis, que en latín significa “hacer más pequeño”, es el nombre del proceso de división celular por el que una célula </w:t>
      </w:r>
      <w:r>
        <w:rPr>
          <w:rFonts w:ascii="Book Antiqua" w:eastAsia="Book Antiqua" w:hAnsi="Book Antiqua" w:cs="Book Antiqua"/>
          <w:b/>
          <w:color w:val="000000"/>
        </w:rPr>
        <w:t>diploide</w:t>
      </w:r>
      <w:r>
        <w:rPr>
          <w:rFonts w:ascii="Book Antiqua" w:eastAsia="Book Antiqua" w:hAnsi="Book Antiqua" w:cs="Book Antiqua"/>
          <w:color w:val="000000"/>
        </w:rPr>
        <w:t xml:space="preserve"> pasa a ser </w:t>
      </w:r>
      <w:r>
        <w:rPr>
          <w:rFonts w:ascii="Book Antiqua" w:eastAsia="Book Antiqua" w:hAnsi="Book Antiqua" w:cs="Book Antiqua"/>
          <w:b/>
          <w:color w:val="000000"/>
        </w:rPr>
        <w:t>haploide</w:t>
      </w:r>
      <w:r>
        <w:rPr>
          <w:rFonts w:ascii="Book Antiqua" w:eastAsia="Book Antiqua" w:hAnsi="Book Antiqua" w:cs="Book Antiqua"/>
          <w:color w:val="000000"/>
        </w:rPr>
        <w:t xml:space="preserve"> mediante dos divisiones celulares sucesivas. Es un proceso muy importante para los organismos de reproducci</w:t>
      </w:r>
      <w:r w:rsidR="006A6305">
        <w:rPr>
          <w:rFonts w:ascii="Book Antiqua" w:eastAsia="Book Antiqua" w:hAnsi="Book Antiqua" w:cs="Book Antiqua"/>
          <w:color w:val="000000"/>
        </w:rPr>
        <w:t xml:space="preserve">ón sexual, para evitar que el </w:t>
      </w:r>
      <w:bookmarkStart w:id="0" w:name="_GoBack"/>
      <w:bookmarkEnd w:id="0"/>
      <w:r>
        <w:rPr>
          <w:rFonts w:ascii="Book Antiqua" w:eastAsia="Book Antiqua" w:hAnsi="Book Antiqua" w:cs="Book Antiqua"/>
          <w:color w:val="000000"/>
        </w:rPr>
        <w:t xml:space="preserve">número  de  cromosomas   se  duplique  en  cada generación. </w:t>
      </w:r>
    </w:p>
    <w:p w:rsidR="00F502EA" w:rsidRDefault="00CE4F93">
      <w:pPr>
        <w:pBdr>
          <w:top w:val="nil"/>
          <w:left w:val="nil"/>
          <w:bottom w:val="nil"/>
          <w:right w:val="nil"/>
          <w:between w:val="nil"/>
        </w:pBdr>
        <w:spacing w:after="0"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 Las células germinales son las que se ubican en las gónadas y las que darán paso a los gametos. Son estas células las que experimentan el proceso de meiosis, mediante el cual pasan de ser células diploides a células haploides. Este proceso se desarrolla en dos divisiones nucleares y citoplasmáticas, llamadas primera y segunda división meiótica o simplemente meiosis I y meiosis II.</w:t>
      </w:r>
    </w:p>
    <w:p w:rsidR="00F502EA" w:rsidRDefault="00F502EA">
      <w:pPr>
        <w:pBdr>
          <w:top w:val="nil"/>
          <w:left w:val="nil"/>
          <w:bottom w:val="nil"/>
          <w:right w:val="nil"/>
          <w:between w:val="nil"/>
        </w:pBdr>
        <w:spacing w:after="0"/>
        <w:jc w:val="both"/>
        <w:rPr>
          <w:rFonts w:ascii="Arial Narrow" w:eastAsia="Arial Narrow" w:hAnsi="Arial Narrow" w:cs="Arial Narrow"/>
          <w:b/>
          <w:color w:val="000000"/>
        </w:rPr>
      </w:pPr>
    </w:p>
    <w:p w:rsidR="00F502EA" w:rsidRDefault="00CE4F93">
      <w:pPr>
        <w:pBdr>
          <w:top w:val="nil"/>
          <w:left w:val="nil"/>
          <w:bottom w:val="nil"/>
          <w:right w:val="nil"/>
          <w:between w:val="nil"/>
        </w:pBdr>
        <w:spacing w:after="0"/>
        <w:jc w:val="both"/>
        <w:rPr>
          <w:rFonts w:ascii="Book Antiqua" w:eastAsia="Book Antiqua" w:hAnsi="Book Antiqua" w:cs="Book Antiqua"/>
          <w:color w:val="000000"/>
        </w:rPr>
      </w:pPr>
      <w:r>
        <w:rPr>
          <w:rFonts w:ascii="Arial Narrow" w:eastAsia="Arial Narrow" w:hAnsi="Arial Narrow" w:cs="Arial Narrow"/>
          <w:b/>
          <w:color w:val="000000"/>
        </w:rPr>
        <w:t xml:space="preserve">Actividades </w:t>
      </w:r>
    </w:p>
    <w:p w:rsidR="00F502EA" w:rsidRDefault="006A6305">
      <w:pPr>
        <w:numPr>
          <w:ilvl w:val="1"/>
          <w:numId w:val="2"/>
        </w:numPr>
        <w:pBdr>
          <w:top w:val="nil"/>
          <w:left w:val="nil"/>
          <w:bottom w:val="nil"/>
          <w:right w:val="nil"/>
          <w:between w:val="nil"/>
        </w:pBdr>
        <w:spacing w:after="0" w:line="480" w:lineRule="auto"/>
        <w:jc w:val="both"/>
        <w:rPr>
          <w:color w:val="000000"/>
        </w:rPr>
      </w:pPr>
      <w:r>
        <w:rPr>
          <w:color w:val="000000"/>
        </w:rPr>
        <w:t>Responder</w:t>
      </w:r>
      <w:r w:rsidR="00CE4F93">
        <w:rPr>
          <w:color w:val="000000"/>
        </w:rPr>
        <w:t xml:space="preserve"> las siguientes preguntas y reflexionen al respecto:</w:t>
      </w:r>
    </w:p>
    <w:p w:rsidR="00F502EA" w:rsidRDefault="00CE4F93">
      <w:pPr>
        <w:numPr>
          <w:ilvl w:val="2"/>
          <w:numId w:val="2"/>
        </w:numPr>
        <w:pBdr>
          <w:top w:val="nil"/>
          <w:left w:val="nil"/>
          <w:bottom w:val="nil"/>
          <w:right w:val="nil"/>
          <w:between w:val="nil"/>
        </w:pBdr>
        <w:spacing w:after="0" w:line="480" w:lineRule="auto"/>
        <w:jc w:val="both"/>
        <w:rPr>
          <w:color w:val="000000"/>
        </w:rPr>
      </w:pPr>
      <w:r>
        <w:rPr>
          <w:color w:val="000000"/>
        </w:rPr>
        <w:lastRenderedPageBreak/>
        <w:t>¿Por qué es importante que las células se dividan? Explicar</w:t>
      </w:r>
    </w:p>
    <w:p w:rsidR="00F502EA" w:rsidRDefault="00CE4F93">
      <w:pPr>
        <w:numPr>
          <w:ilvl w:val="2"/>
          <w:numId w:val="2"/>
        </w:numPr>
        <w:pBdr>
          <w:top w:val="nil"/>
          <w:left w:val="nil"/>
          <w:bottom w:val="nil"/>
          <w:right w:val="nil"/>
          <w:between w:val="nil"/>
        </w:pBdr>
        <w:spacing w:after="0" w:line="480" w:lineRule="auto"/>
        <w:jc w:val="both"/>
        <w:rPr>
          <w:color w:val="000000"/>
        </w:rPr>
      </w:pPr>
      <w:r>
        <w:rPr>
          <w:color w:val="000000"/>
        </w:rPr>
        <w:t xml:space="preserve">¿Consideras importante la duplicación del material genético? ¿Cuál es la finalidad de este proceso? </w:t>
      </w:r>
    </w:p>
    <w:p w:rsidR="00F502EA" w:rsidRDefault="00CE4F93">
      <w:pPr>
        <w:numPr>
          <w:ilvl w:val="2"/>
          <w:numId w:val="2"/>
        </w:numPr>
        <w:pBdr>
          <w:top w:val="nil"/>
          <w:left w:val="nil"/>
          <w:bottom w:val="nil"/>
          <w:right w:val="nil"/>
          <w:between w:val="nil"/>
        </w:pBdr>
        <w:spacing w:after="0" w:line="480" w:lineRule="auto"/>
        <w:jc w:val="both"/>
        <w:rPr>
          <w:color w:val="000000"/>
        </w:rPr>
      </w:pPr>
      <w:r>
        <w:rPr>
          <w:color w:val="000000"/>
        </w:rPr>
        <w:t xml:space="preserve">¿Cuán importante es que se una célula deje de dividirse? </w:t>
      </w:r>
    </w:p>
    <w:p w:rsidR="00F502EA" w:rsidRDefault="006A6305">
      <w:pPr>
        <w:numPr>
          <w:ilvl w:val="1"/>
          <w:numId w:val="2"/>
        </w:numPr>
        <w:pBdr>
          <w:top w:val="nil"/>
          <w:left w:val="nil"/>
          <w:bottom w:val="nil"/>
          <w:right w:val="nil"/>
          <w:between w:val="nil"/>
        </w:pBdr>
        <w:spacing w:after="0" w:line="480" w:lineRule="auto"/>
        <w:jc w:val="both"/>
        <w:rPr>
          <w:color w:val="000000"/>
        </w:rPr>
      </w:pPr>
      <w:r>
        <w:rPr>
          <w:color w:val="000000"/>
        </w:rPr>
        <w:t xml:space="preserve"> Escribí los siguientes conceptos</w:t>
      </w:r>
      <w:r w:rsidR="00CE4F93">
        <w:rPr>
          <w:color w:val="000000"/>
        </w:rPr>
        <w:t xml:space="preserve">: MITOSIS – MEIOSIS- CÉLULAS SOMÁTICAS – CÉLULAS SEXUALES – DIPLOIDE – HAPLOIDE. Luego </w:t>
      </w:r>
      <w:proofErr w:type="spellStart"/>
      <w:r w:rsidR="00CE4F93">
        <w:rPr>
          <w:color w:val="000000"/>
        </w:rPr>
        <w:t>resolve</w:t>
      </w:r>
      <w:proofErr w:type="spellEnd"/>
      <w:r w:rsidR="00CE4F93">
        <w:rPr>
          <w:color w:val="000000"/>
        </w:rPr>
        <w:t xml:space="preserve"> las siguientes actividades:</w:t>
      </w:r>
    </w:p>
    <w:tbl>
      <w:tblPr>
        <w:tblStyle w:val="a"/>
        <w:tblW w:w="6931"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310"/>
        <w:gridCol w:w="2310"/>
        <w:gridCol w:w="2311"/>
      </w:tblGrid>
      <w:tr w:rsidR="00F502EA">
        <w:tc>
          <w:tcPr>
            <w:tcW w:w="2310" w:type="dxa"/>
          </w:tcPr>
          <w:p w:rsidR="00F502EA" w:rsidRDefault="00CE4F93">
            <w:pPr>
              <w:pBdr>
                <w:top w:val="nil"/>
                <w:left w:val="nil"/>
                <w:bottom w:val="nil"/>
                <w:right w:val="nil"/>
                <w:between w:val="nil"/>
              </w:pBdr>
              <w:spacing w:line="360" w:lineRule="auto"/>
              <w:jc w:val="both"/>
              <w:rPr>
                <w:color w:val="000000"/>
              </w:rPr>
            </w:pPr>
            <w:r>
              <w:rPr>
                <w:color w:val="000000"/>
              </w:rPr>
              <w:t>CÉLULA</w:t>
            </w:r>
          </w:p>
        </w:tc>
        <w:tc>
          <w:tcPr>
            <w:tcW w:w="2310" w:type="dxa"/>
          </w:tcPr>
          <w:p w:rsidR="00F502EA" w:rsidRDefault="00CE4F93">
            <w:pPr>
              <w:pBdr>
                <w:top w:val="nil"/>
                <w:left w:val="nil"/>
                <w:bottom w:val="nil"/>
                <w:right w:val="nil"/>
                <w:between w:val="nil"/>
              </w:pBdr>
              <w:spacing w:line="360" w:lineRule="auto"/>
              <w:jc w:val="both"/>
              <w:rPr>
                <w:color w:val="000000"/>
              </w:rPr>
            </w:pPr>
            <w:r>
              <w:rPr>
                <w:color w:val="000000"/>
              </w:rPr>
              <w:t xml:space="preserve">HAPLOIDE </w:t>
            </w:r>
          </w:p>
        </w:tc>
        <w:tc>
          <w:tcPr>
            <w:tcW w:w="2311" w:type="dxa"/>
          </w:tcPr>
          <w:p w:rsidR="00F502EA" w:rsidRDefault="00CE4F93">
            <w:pPr>
              <w:pBdr>
                <w:top w:val="nil"/>
                <w:left w:val="nil"/>
                <w:bottom w:val="nil"/>
                <w:right w:val="nil"/>
                <w:between w:val="nil"/>
              </w:pBdr>
              <w:spacing w:line="360" w:lineRule="auto"/>
              <w:jc w:val="both"/>
              <w:rPr>
                <w:color w:val="000000"/>
              </w:rPr>
            </w:pPr>
            <w:r>
              <w:rPr>
                <w:color w:val="000000"/>
              </w:rPr>
              <w:t>DIPLOIDE</w:t>
            </w:r>
          </w:p>
        </w:tc>
      </w:tr>
      <w:tr w:rsidR="00F502EA">
        <w:tc>
          <w:tcPr>
            <w:tcW w:w="2310" w:type="dxa"/>
          </w:tcPr>
          <w:p w:rsidR="00F502EA" w:rsidRDefault="00CE4F93">
            <w:pPr>
              <w:pBdr>
                <w:top w:val="nil"/>
                <w:left w:val="nil"/>
                <w:bottom w:val="nil"/>
                <w:right w:val="nil"/>
                <w:between w:val="nil"/>
              </w:pBdr>
              <w:spacing w:line="360" w:lineRule="auto"/>
              <w:jc w:val="both"/>
              <w:rPr>
                <w:color w:val="000000"/>
              </w:rPr>
            </w:pPr>
            <w:r>
              <w:rPr>
                <w:color w:val="000000"/>
              </w:rPr>
              <w:t>Óvulo</w:t>
            </w:r>
          </w:p>
        </w:tc>
        <w:tc>
          <w:tcPr>
            <w:tcW w:w="2310" w:type="dxa"/>
          </w:tcPr>
          <w:p w:rsidR="00F502EA" w:rsidRDefault="00F502EA">
            <w:pPr>
              <w:pBdr>
                <w:top w:val="nil"/>
                <w:left w:val="nil"/>
                <w:bottom w:val="nil"/>
                <w:right w:val="nil"/>
                <w:between w:val="nil"/>
              </w:pBdr>
              <w:spacing w:line="360" w:lineRule="auto"/>
              <w:jc w:val="both"/>
              <w:rPr>
                <w:color w:val="000000"/>
              </w:rPr>
            </w:pPr>
          </w:p>
        </w:tc>
        <w:tc>
          <w:tcPr>
            <w:tcW w:w="2311" w:type="dxa"/>
          </w:tcPr>
          <w:p w:rsidR="00F502EA" w:rsidRDefault="00F502EA">
            <w:pPr>
              <w:pBdr>
                <w:top w:val="nil"/>
                <w:left w:val="nil"/>
                <w:bottom w:val="nil"/>
                <w:right w:val="nil"/>
                <w:between w:val="nil"/>
              </w:pBdr>
              <w:spacing w:line="360" w:lineRule="auto"/>
              <w:jc w:val="both"/>
              <w:rPr>
                <w:color w:val="000000"/>
              </w:rPr>
            </w:pPr>
          </w:p>
        </w:tc>
      </w:tr>
      <w:tr w:rsidR="00F502EA">
        <w:tc>
          <w:tcPr>
            <w:tcW w:w="2310" w:type="dxa"/>
          </w:tcPr>
          <w:p w:rsidR="00F502EA" w:rsidRDefault="00CE4F93">
            <w:pPr>
              <w:pBdr>
                <w:top w:val="nil"/>
                <w:left w:val="nil"/>
                <w:bottom w:val="nil"/>
                <w:right w:val="nil"/>
                <w:between w:val="nil"/>
              </w:pBdr>
              <w:spacing w:line="360" w:lineRule="auto"/>
              <w:jc w:val="both"/>
              <w:rPr>
                <w:color w:val="000000"/>
              </w:rPr>
            </w:pPr>
            <w:r>
              <w:rPr>
                <w:color w:val="000000"/>
              </w:rPr>
              <w:t>Espermatozoide</w:t>
            </w:r>
          </w:p>
        </w:tc>
        <w:tc>
          <w:tcPr>
            <w:tcW w:w="2310" w:type="dxa"/>
          </w:tcPr>
          <w:p w:rsidR="00F502EA" w:rsidRDefault="00F502EA">
            <w:pPr>
              <w:pBdr>
                <w:top w:val="nil"/>
                <w:left w:val="nil"/>
                <w:bottom w:val="nil"/>
                <w:right w:val="nil"/>
                <w:between w:val="nil"/>
              </w:pBdr>
              <w:spacing w:line="360" w:lineRule="auto"/>
              <w:jc w:val="both"/>
              <w:rPr>
                <w:color w:val="000000"/>
              </w:rPr>
            </w:pPr>
          </w:p>
        </w:tc>
        <w:tc>
          <w:tcPr>
            <w:tcW w:w="2311" w:type="dxa"/>
          </w:tcPr>
          <w:p w:rsidR="00F502EA" w:rsidRDefault="00F502EA">
            <w:pPr>
              <w:pBdr>
                <w:top w:val="nil"/>
                <w:left w:val="nil"/>
                <w:bottom w:val="nil"/>
                <w:right w:val="nil"/>
                <w:between w:val="nil"/>
              </w:pBdr>
              <w:spacing w:line="360" w:lineRule="auto"/>
              <w:jc w:val="both"/>
              <w:rPr>
                <w:color w:val="000000"/>
              </w:rPr>
            </w:pPr>
          </w:p>
        </w:tc>
      </w:tr>
      <w:tr w:rsidR="00F502EA">
        <w:tc>
          <w:tcPr>
            <w:tcW w:w="2310" w:type="dxa"/>
          </w:tcPr>
          <w:p w:rsidR="00F502EA" w:rsidRDefault="00CE4F93">
            <w:pPr>
              <w:pBdr>
                <w:top w:val="nil"/>
                <w:left w:val="nil"/>
                <w:bottom w:val="nil"/>
                <w:right w:val="nil"/>
                <w:between w:val="nil"/>
              </w:pBdr>
              <w:spacing w:line="360" w:lineRule="auto"/>
              <w:jc w:val="both"/>
              <w:rPr>
                <w:color w:val="000000"/>
              </w:rPr>
            </w:pPr>
            <w:r>
              <w:rPr>
                <w:color w:val="000000"/>
              </w:rPr>
              <w:t xml:space="preserve">Cigoto </w:t>
            </w:r>
          </w:p>
        </w:tc>
        <w:tc>
          <w:tcPr>
            <w:tcW w:w="2310" w:type="dxa"/>
          </w:tcPr>
          <w:p w:rsidR="00F502EA" w:rsidRDefault="00F502EA">
            <w:pPr>
              <w:pBdr>
                <w:top w:val="nil"/>
                <w:left w:val="nil"/>
                <w:bottom w:val="nil"/>
                <w:right w:val="nil"/>
                <w:between w:val="nil"/>
              </w:pBdr>
              <w:spacing w:line="360" w:lineRule="auto"/>
              <w:jc w:val="both"/>
              <w:rPr>
                <w:color w:val="000000"/>
              </w:rPr>
            </w:pPr>
          </w:p>
        </w:tc>
        <w:tc>
          <w:tcPr>
            <w:tcW w:w="2311" w:type="dxa"/>
          </w:tcPr>
          <w:p w:rsidR="00F502EA" w:rsidRDefault="00F502EA">
            <w:pPr>
              <w:pBdr>
                <w:top w:val="nil"/>
                <w:left w:val="nil"/>
                <w:bottom w:val="nil"/>
                <w:right w:val="nil"/>
                <w:between w:val="nil"/>
              </w:pBdr>
              <w:spacing w:line="360" w:lineRule="auto"/>
              <w:jc w:val="both"/>
              <w:rPr>
                <w:color w:val="000000"/>
              </w:rPr>
            </w:pPr>
          </w:p>
        </w:tc>
      </w:tr>
    </w:tbl>
    <w:p w:rsidR="00F502EA" w:rsidRDefault="006A6305">
      <w:pPr>
        <w:numPr>
          <w:ilvl w:val="2"/>
          <w:numId w:val="2"/>
        </w:numPr>
        <w:pBdr>
          <w:top w:val="nil"/>
          <w:left w:val="nil"/>
          <w:bottom w:val="nil"/>
          <w:right w:val="nil"/>
          <w:between w:val="nil"/>
        </w:pBdr>
        <w:spacing w:after="0" w:line="480" w:lineRule="auto"/>
        <w:jc w:val="both"/>
        <w:rPr>
          <w:color w:val="000000"/>
        </w:rPr>
      </w:pPr>
      <w:r>
        <w:rPr>
          <w:color w:val="000000"/>
        </w:rPr>
        <w:t xml:space="preserve">Marca con una X en </w:t>
      </w:r>
      <w:r w:rsidR="00CE4F93">
        <w:rPr>
          <w:color w:val="000000"/>
        </w:rPr>
        <w:t xml:space="preserve">el casillero que corresponda, indicando si las células que se enlistan son haploides o diploides.  </w:t>
      </w:r>
    </w:p>
    <w:p w:rsidR="00F502EA" w:rsidRDefault="00F502EA">
      <w:pPr>
        <w:pBdr>
          <w:top w:val="nil"/>
          <w:left w:val="nil"/>
          <w:bottom w:val="nil"/>
          <w:right w:val="nil"/>
          <w:between w:val="nil"/>
        </w:pBdr>
        <w:spacing w:after="0" w:line="360" w:lineRule="auto"/>
        <w:ind w:left="720"/>
        <w:jc w:val="both"/>
        <w:rPr>
          <w:color w:val="000000"/>
        </w:rPr>
      </w:pPr>
    </w:p>
    <w:p w:rsidR="00F502EA" w:rsidRDefault="00CE4F93">
      <w:pPr>
        <w:pBdr>
          <w:top w:val="nil"/>
          <w:left w:val="nil"/>
          <w:bottom w:val="nil"/>
          <w:right w:val="nil"/>
          <w:between w:val="nil"/>
        </w:pBdr>
        <w:spacing w:line="360" w:lineRule="auto"/>
        <w:ind w:left="720"/>
        <w:jc w:val="both"/>
        <w:rPr>
          <w:color w:val="000000"/>
        </w:rPr>
      </w:pPr>
      <w:r>
        <w:rPr>
          <w:color w:val="000000"/>
        </w:rPr>
        <w:t xml:space="preserve">       </w:t>
      </w:r>
    </w:p>
    <w:p w:rsidR="00F502EA" w:rsidRDefault="00F502EA">
      <w:pPr>
        <w:spacing w:line="360" w:lineRule="auto"/>
        <w:jc w:val="both"/>
      </w:pPr>
    </w:p>
    <w:p w:rsidR="00F502EA" w:rsidRDefault="00F502EA">
      <w:pPr>
        <w:jc w:val="both"/>
      </w:pPr>
    </w:p>
    <w:p w:rsidR="00F502EA" w:rsidRDefault="00F502EA"/>
    <w:p w:rsidR="00F502EA" w:rsidRDefault="00CE4F93">
      <w:pPr>
        <w:numPr>
          <w:ilvl w:val="2"/>
          <w:numId w:val="2"/>
        </w:numPr>
        <w:pBdr>
          <w:top w:val="nil"/>
          <w:left w:val="nil"/>
          <w:bottom w:val="nil"/>
          <w:right w:val="nil"/>
          <w:between w:val="nil"/>
        </w:pBdr>
        <w:spacing w:after="0" w:line="360" w:lineRule="auto"/>
        <w:rPr>
          <w:color w:val="000000"/>
        </w:rPr>
      </w:pPr>
      <w:r>
        <w:rPr>
          <w:color w:val="000000"/>
        </w:rPr>
        <w:t>Si el número haploide de los perros es de 39 cromosomas, entonces:</w:t>
      </w:r>
    </w:p>
    <w:p w:rsidR="00F502EA" w:rsidRDefault="00CE4F93">
      <w:pPr>
        <w:numPr>
          <w:ilvl w:val="0"/>
          <w:numId w:val="5"/>
        </w:numPr>
        <w:pBdr>
          <w:top w:val="nil"/>
          <w:left w:val="nil"/>
          <w:bottom w:val="nil"/>
          <w:right w:val="nil"/>
          <w:between w:val="nil"/>
        </w:pBdr>
        <w:spacing w:after="0" w:line="360" w:lineRule="auto"/>
        <w:rPr>
          <w:color w:val="000000"/>
        </w:rPr>
      </w:pPr>
      <w:r>
        <w:rPr>
          <w:color w:val="000000"/>
        </w:rPr>
        <w:t xml:space="preserve">La cantidad de cromosomas de sus células somáticas   es de: </w:t>
      </w:r>
      <w:proofErr w:type="gramStart"/>
      <w:r>
        <w:rPr>
          <w:color w:val="000000"/>
        </w:rPr>
        <w:t>................</w:t>
      </w:r>
      <w:proofErr w:type="gramEnd"/>
    </w:p>
    <w:p w:rsidR="00F502EA" w:rsidRDefault="00CE4F93">
      <w:pPr>
        <w:numPr>
          <w:ilvl w:val="0"/>
          <w:numId w:val="5"/>
        </w:numPr>
        <w:pBdr>
          <w:top w:val="nil"/>
          <w:left w:val="nil"/>
          <w:bottom w:val="nil"/>
          <w:right w:val="nil"/>
          <w:between w:val="nil"/>
        </w:pBdr>
        <w:spacing w:after="0" w:line="360" w:lineRule="auto"/>
        <w:rPr>
          <w:color w:val="000000"/>
        </w:rPr>
      </w:pPr>
      <w:r>
        <w:rPr>
          <w:color w:val="000000"/>
        </w:rPr>
        <w:t xml:space="preserve">La cantidad de cromosomas de sus células sexuales o </w:t>
      </w:r>
      <w:proofErr w:type="spellStart"/>
      <w:r>
        <w:rPr>
          <w:color w:val="000000"/>
        </w:rPr>
        <w:t>gametas</w:t>
      </w:r>
      <w:proofErr w:type="spellEnd"/>
      <w:r>
        <w:rPr>
          <w:color w:val="000000"/>
        </w:rPr>
        <w:t xml:space="preserve"> es de </w:t>
      </w:r>
      <w:proofErr w:type="gramStart"/>
      <w:r>
        <w:rPr>
          <w:color w:val="000000"/>
        </w:rPr>
        <w:t>……………………….</w:t>
      </w:r>
      <w:proofErr w:type="gramEnd"/>
    </w:p>
    <w:p w:rsidR="00F502EA" w:rsidRDefault="00CE4F93">
      <w:pPr>
        <w:numPr>
          <w:ilvl w:val="2"/>
          <w:numId w:val="2"/>
        </w:numPr>
        <w:pBdr>
          <w:top w:val="nil"/>
          <w:left w:val="nil"/>
          <w:bottom w:val="nil"/>
          <w:right w:val="nil"/>
          <w:between w:val="nil"/>
        </w:pBdr>
        <w:spacing w:after="0" w:line="360" w:lineRule="auto"/>
        <w:rPr>
          <w:color w:val="000000"/>
        </w:rPr>
      </w:pPr>
      <w:r>
        <w:rPr>
          <w:color w:val="000000"/>
        </w:rPr>
        <w:t>Si el número diploide de los orangutanes es de 48 cromosomas, entonces...</w:t>
      </w:r>
    </w:p>
    <w:p w:rsidR="00F502EA" w:rsidRDefault="00CE4F93">
      <w:pPr>
        <w:numPr>
          <w:ilvl w:val="0"/>
          <w:numId w:val="6"/>
        </w:numPr>
        <w:pBdr>
          <w:top w:val="nil"/>
          <w:left w:val="nil"/>
          <w:bottom w:val="nil"/>
          <w:right w:val="nil"/>
          <w:between w:val="nil"/>
        </w:pBdr>
        <w:spacing w:after="0" w:line="360" w:lineRule="auto"/>
        <w:rPr>
          <w:color w:val="000000"/>
        </w:rPr>
      </w:pPr>
      <w:r>
        <w:rPr>
          <w:color w:val="000000"/>
        </w:rPr>
        <w:t xml:space="preserve">La cantidad de cromosomas de sus células somáticas será de: </w:t>
      </w:r>
      <w:proofErr w:type="gramStart"/>
      <w:r>
        <w:rPr>
          <w:color w:val="000000"/>
        </w:rPr>
        <w:t>..............</w:t>
      </w:r>
      <w:proofErr w:type="gramEnd"/>
    </w:p>
    <w:p w:rsidR="00F502EA" w:rsidRDefault="00CE4F93">
      <w:pPr>
        <w:numPr>
          <w:ilvl w:val="0"/>
          <w:numId w:val="6"/>
        </w:numPr>
        <w:pBdr>
          <w:top w:val="nil"/>
          <w:left w:val="nil"/>
          <w:bottom w:val="nil"/>
          <w:right w:val="nil"/>
          <w:between w:val="nil"/>
        </w:pBdr>
        <w:spacing w:after="0" w:line="360" w:lineRule="auto"/>
        <w:rPr>
          <w:color w:val="000000"/>
        </w:rPr>
      </w:pPr>
      <w:r>
        <w:rPr>
          <w:color w:val="000000"/>
        </w:rPr>
        <w:t xml:space="preserve">La cantidad de cromosomas de sus células sexuales o </w:t>
      </w:r>
      <w:proofErr w:type="spellStart"/>
      <w:r>
        <w:rPr>
          <w:color w:val="000000"/>
        </w:rPr>
        <w:t>gametas</w:t>
      </w:r>
      <w:proofErr w:type="spellEnd"/>
      <w:r>
        <w:rPr>
          <w:color w:val="000000"/>
        </w:rPr>
        <w:t xml:space="preserve"> será de: </w:t>
      </w:r>
      <w:proofErr w:type="gramStart"/>
      <w:r>
        <w:rPr>
          <w:color w:val="000000"/>
        </w:rPr>
        <w:t>................</w:t>
      </w:r>
      <w:proofErr w:type="gramEnd"/>
    </w:p>
    <w:p w:rsidR="00F502EA" w:rsidRDefault="00CE4F93">
      <w:pPr>
        <w:numPr>
          <w:ilvl w:val="0"/>
          <w:numId w:val="6"/>
        </w:numPr>
        <w:pBdr>
          <w:top w:val="nil"/>
          <w:left w:val="nil"/>
          <w:bottom w:val="nil"/>
          <w:right w:val="nil"/>
          <w:between w:val="nil"/>
        </w:pBdr>
        <w:spacing w:after="0" w:line="360" w:lineRule="auto"/>
        <w:rPr>
          <w:color w:val="000000"/>
        </w:rPr>
      </w:pPr>
      <w:r>
        <w:rPr>
          <w:color w:val="000000"/>
        </w:rPr>
        <w:t xml:space="preserve">La forma de reproducción celular que origina nuevas células somáticas se denomina: </w:t>
      </w:r>
      <w:proofErr w:type="gramStart"/>
      <w:r>
        <w:rPr>
          <w:color w:val="000000"/>
        </w:rPr>
        <w:t>………………….</w:t>
      </w:r>
      <w:proofErr w:type="gramEnd"/>
    </w:p>
    <w:p w:rsidR="00F502EA" w:rsidRDefault="006A6305">
      <w:pPr>
        <w:widowControl w:val="0"/>
        <w:numPr>
          <w:ilvl w:val="1"/>
          <w:numId w:val="2"/>
        </w:numPr>
        <w:pBdr>
          <w:top w:val="nil"/>
          <w:left w:val="nil"/>
          <w:bottom w:val="nil"/>
          <w:right w:val="nil"/>
          <w:between w:val="nil"/>
        </w:pBdr>
        <w:spacing w:after="0" w:line="240" w:lineRule="auto"/>
        <w:ind w:right="417"/>
        <w:jc w:val="both"/>
        <w:rPr>
          <w:b/>
          <w:color w:val="000000"/>
          <w:sz w:val="24"/>
          <w:szCs w:val="24"/>
        </w:rPr>
      </w:pPr>
      <w:r>
        <w:rPr>
          <w:b/>
          <w:color w:val="000000"/>
          <w:sz w:val="24"/>
          <w:szCs w:val="24"/>
        </w:rPr>
        <w:t>Analiza</w:t>
      </w:r>
      <w:r w:rsidR="00CE4F93">
        <w:rPr>
          <w:b/>
          <w:color w:val="000000"/>
          <w:sz w:val="24"/>
          <w:szCs w:val="24"/>
        </w:rPr>
        <w:t xml:space="preserve"> la siguiente situación:</w:t>
      </w:r>
    </w:p>
    <w:p w:rsidR="00F502EA" w:rsidRDefault="00CE4F93">
      <w:pPr>
        <w:widowControl w:val="0"/>
        <w:spacing w:after="0" w:line="360" w:lineRule="auto"/>
        <w:ind w:left="360" w:right="417"/>
        <w:jc w:val="both"/>
        <w:rPr>
          <w:sz w:val="24"/>
          <w:szCs w:val="24"/>
        </w:rPr>
      </w:pPr>
      <w:r>
        <w:rPr>
          <w:sz w:val="24"/>
          <w:szCs w:val="24"/>
        </w:rPr>
        <w:t>Muy temprano por la mañana Arnaldo se disponía a trasladarse a su trabajo, cuando de repente se tropezó y cayó de frente hacia el pavimento. Una vez que fue auxiliado se percató que se hizo una lesión en la cara, lastimándose parte de la piel.  El médico que lo atendió le realizó una curación y solo le colocó un apósito. Al cabo de 15 días Arnaldo notó que la piel se había regenerado por completo y su lesión había desaparecido.</w:t>
      </w:r>
    </w:p>
    <w:p w:rsidR="00F502EA" w:rsidRDefault="00CE4F93">
      <w:pPr>
        <w:widowControl w:val="0"/>
        <w:numPr>
          <w:ilvl w:val="0"/>
          <w:numId w:val="4"/>
        </w:numPr>
        <w:pBdr>
          <w:top w:val="nil"/>
          <w:left w:val="nil"/>
          <w:bottom w:val="nil"/>
          <w:right w:val="nil"/>
          <w:between w:val="nil"/>
        </w:pBdr>
        <w:spacing w:after="0" w:line="240" w:lineRule="auto"/>
        <w:ind w:right="419"/>
        <w:jc w:val="both"/>
        <w:rPr>
          <w:color w:val="000000"/>
          <w:sz w:val="24"/>
          <w:szCs w:val="24"/>
        </w:rPr>
      </w:pPr>
      <w:r>
        <w:rPr>
          <w:color w:val="000000"/>
          <w:sz w:val="24"/>
          <w:szCs w:val="24"/>
        </w:rPr>
        <w:lastRenderedPageBreak/>
        <w:t>¿Qué proceso de división celular se llevó a cabo para que se curara la lesión de Arnaldo? Explicar.</w:t>
      </w:r>
    </w:p>
    <w:p w:rsidR="00F502EA" w:rsidRDefault="00F502EA">
      <w:pPr>
        <w:widowControl w:val="0"/>
        <w:spacing w:after="0" w:line="240" w:lineRule="auto"/>
        <w:ind w:right="419"/>
        <w:jc w:val="both"/>
        <w:rPr>
          <w:sz w:val="24"/>
          <w:szCs w:val="24"/>
        </w:rPr>
      </w:pPr>
    </w:p>
    <w:p w:rsidR="00F502EA" w:rsidRDefault="006A6305">
      <w:pPr>
        <w:numPr>
          <w:ilvl w:val="1"/>
          <w:numId w:val="2"/>
        </w:numPr>
        <w:pBdr>
          <w:top w:val="nil"/>
          <w:left w:val="nil"/>
          <w:bottom w:val="nil"/>
          <w:right w:val="nil"/>
          <w:between w:val="nil"/>
        </w:pBdr>
        <w:rPr>
          <w:color w:val="000000"/>
        </w:rPr>
      </w:pPr>
      <w:r>
        <w:rPr>
          <w:color w:val="000000"/>
        </w:rPr>
        <w:t>Completa</w:t>
      </w:r>
      <w:r w:rsidR="00CE4F93">
        <w:rPr>
          <w:color w:val="000000"/>
        </w:rPr>
        <w:t xml:space="preserve"> el siguiente cuadro comparativo: </w:t>
      </w:r>
    </w:p>
    <w:tbl>
      <w:tblPr>
        <w:tblStyle w:val="a0"/>
        <w:tblW w:w="9373"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085"/>
        <w:gridCol w:w="3119"/>
        <w:gridCol w:w="3169"/>
      </w:tblGrid>
      <w:tr w:rsidR="00F502EA" w:rsidTr="00F50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502EA" w:rsidRDefault="00F502EA">
            <w:pPr>
              <w:jc w:val="both"/>
              <w:rPr>
                <w:rFonts w:ascii="Arial Narrow" w:eastAsia="Arial Narrow" w:hAnsi="Arial Narrow" w:cs="Arial Narrow"/>
                <w:sz w:val="24"/>
                <w:szCs w:val="24"/>
              </w:rPr>
            </w:pPr>
          </w:p>
        </w:tc>
        <w:tc>
          <w:tcPr>
            <w:tcW w:w="3119" w:type="dxa"/>
          </w:tcPr>
          <w:p w:rsidR="00F502EA" w:rsidRDefault="00CE4F93">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4"/>
                <w:szCs w:val="24"/>
              </w:rPr>
              <w:t>MITOSIS</w:t>
            </w:r>
          </w:p>
        </w:tc>
        <w:tc>
          <w:tcPr>
            <w:tcW w:w="3169" w:type="dxa"/>
          </w:tcPr>
          <w:p w:rsidR="00F502EA" w:rsidRDefault="00CE4F93">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4"/>
                <w:szCs w:val="24"/>
              </w:rPr>
              <w:t>MEIOSIS</w:t>
            </w:r>
          </w:p>
        </w:tc>
      </w:tr>
      <w:tr w:rsidR="00F502EA" w:rsidTr="00F5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502EA" w:rsidRDefault="00CE4F93">
            <w:pPr>
              <w:jc w:val="both"/>
              <w:rPr>
                <w:rFonts w:ascii="Arial Narrow" w:eastAsia="Arial Narrow" w:hAnsi="Arial Narrow" w:cs="Arial Narrow"/>
                <w:sz w:val="24"/>
                <w:szCs w:val="24"/>
              </w:rPr>
            </w:pPr>
            <w:r>
              <w:rPr>
                <w:rFonts w:ascii="Arial Narrow" w:eastAsia="Arial Narrow" w:hAnsi="Arial Narrow" w:cs="Arial Narrow"/>
                <w:sz w:val="24"/>
                <w:szCs w:val="24"/>
              </w:rPr>
              <w:t>Células en donde ocurren</w:t>
            </w:r>
          </w:p>
        </w:tc>
        <w:tc>
          <w:tcPr>
            <w:tcW w:w="3119" w:type="dxa"/>
          </w:tcPr>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tc>
        <w:tc>
          <w:tcPr>
            <w:tcW w:w="3169" w:type="dxa"/>
          </w:tcPr>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tc>
      </w:tr>
      <w:tr w:rsidR="00F502EA" w:rsidTr="00F502EA">
        <w:tc>
          <w:tcPr>
            <w:cnfStyle w:val="001000000000" w:firstRow="0" w:lastRow="0" w:firstColumn="1" w:lastColumn="0" w:oddVBand="0" w:evenVBand="0" w:oddHBand="0" w:evenHBand="0" w:firstRowFirstColumn="0" w:firstRowLastColumn="0" w:lastRowFirstColumn="0" w:lastRowLastColumn="0"/>
            <w:tcW w:w="3085" w:type="dxa"/>
          </w:tcPr>
          <w:p w:rsidR="00F502EA" w:rsidRDefault="00CE4F93">
            <w:pPr>
              <w:pBdr>
                <w:top w:val="nil"/>
                <w:left w:val="nil"/>
                <w:bottom w:val="nil"/>
                <w:right w:val="nil"/>
                <w:between w:val="nil"/>
              </w:pBdr>
              <w:rPr>
                <w:color w:val="000000"/>
              </w:rPr>
            </w:pPr>
            <w:r>
              <w:rPr>
                <w:b w:val="0"/>
                <w:color w:val="000000"/>
              </w:rPr>
              <w:t>Número de cromosomas de la célula madre (diploide/haploide)</w:t>
            </w:r>
          </w:p>
        </w:tc>
        <w:tc>
          <w:tcPr>
            <w:tcW w:w="3119" w:type="dxa"/>
          </w:tcPr>
          <w:p w:rsidR="00F502EA" w:rsidRDefault="00F502EA">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p>
        </w:tc>
        <w:tc>
          <w:tcPr>
            <w:tcW w:w="3169" w:type="dxa"/>
          </w:tcPr>
          <w:p w:rsidR="00F502EA" w:rsidRDefault="00F502EA">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p>
        </w:tc>
      </w:tr>
      <w:tr w:rsidR="00F502EA" w:rsidTr="00F5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502EA" w:rsidRDefault="00CE4F93">
            <w:pPr>
              <w:jc w:val="both"/>
              <w:rPr>
                <w:rFonts w:ascii="Arial Narrow" w:eastAsia="Arial Narrow" w:hAnsi="Arial Narrow" w:cs="Arial Narrow"/>
                <w:sz w:val="24"/>
                <w:szCs w:val="24"/>
              </w:rPr>
            </w:pPr>
            <w:r>
              <w:rPr>
                <w:rFonts w:ascii="Arial Narrow" w:eastAsia="Arial Narrow" w:hAnsi="Arial Narrow" w:cs="Arial Narrow"/>
                <w:sz w:val="24"/>
                <w:szCs w:val="24"/>
              </w:rPr>
              <w:t>Cantidad de divisiones</w:t>
            </w:r>
          </w:p>
        </w:tc>
        <w:tc>
          <w:tcPr>
            <w:tcW w:w="3119" w:type="dxa"/>
          </w:tcPr>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tc>
        <w:tc>
          <w:tcPr>
            <w:tcW w:w="3169" w:type="dxa"/>
          </w:tcPr>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tc>
      </w:tr>
      <w:tr w:rsidR="00F502EA" w:rsidTr="00F502EA">
        <w:tc>
          <w:tcPr>
            <w:cnfStyle w:val="001000000000" w:firstRow="0" w:lastRow="0" w:firstColumn="1" w:lastColumn="0" w:oddVBand="0" w:evenVBand="0" w:oddHBand="0" w:evenHBand="0" w:firstRowFirstColumn="0" w:firstRowLastColumn="0" w:lastRowFirstColumn="0" w:lastRowLastColumn="0"/>
            <w:tcW w:w="3085" w:type="dxa"/>
          </w:tcPr>
          <w:p w:rsidR="00F502EA" w:rsidRDefault="00CE4F93">
            <w:pPr>
              <w:jc w:val="both"/>
              <w:rPr>
                <w:rFonts w:ascii="Arial Narrow" w:eastAsia="Arial Narrow" w:hAnsi="Arial Narrow" w:cs="Arial Narrow"/>
                <w:sz w:val="24"/>
                <w:szCs w:val="24"/>
              </w:rPr>
            </w:pPr>
            <w:r>
              <w:rPr>
                <w:rFonts w:ascii="Arial Narrow" w:eastAsia="Arial Narrow" w:hAnsi="Arial Narrow" w:cs="Arial Narrow"/>
                <w:sz w:val="24"/>
                <w:szCs w:val="24"/>
              </w:rPr>
              <w:t>Cantidad de células hijas</w:t>
            </w:r>
          </w:p>
        </w:tc>
        <w:tc>
          <w:tcPr>
            <w:tcW w:w="3119" w:type="dxa"/>
          </w:tcPr>
          <w:p w:rsidR="00F502EA" w:rsidRDefault="00F502EA">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p>
          <w:p w:rsidR="00F502EA" w:rsidRDefault="00F502EA">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p>
          <w:p w:rsidR="00F502EA" w:rsidRDefault="00F502EA">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p>
        </w:tc>
        <w:tc>
          <w:tcPr>
            <w:tcW w:w="3169" w:type="dxa"/>
          </w:tcPr>
          <w:p w:rsidR="00F502EA" w:rsidRDefault="00F502EA">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p>
        </w:tc>
      </w:tr>
      <w:tr w:rsidR="00F502EA" w:rsidTr="00F502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F502EA" w:rsidRDefault="00CE4F93">
            <w:pPr>
              <w:jc w:val="both"/>
              <w:rPr>
                <w:rFonts w:ascii="Arial Narrow" w:eastAsia="Arial Narrow" w:hAnsi="Arial Narrow" w:cs="Arial Narrow"/>
                <w:sz w:val="24"/>
                <w:szCs w:val="24"/>
              </w:rPr>
            </w:pPr>
            <w:r>
              <w:rPr>
                <w:rFonts w:ascii="Arial Narrow" w:eastAsia="Arial Narrow" w:hAnsi="Arial Narrow" w:cs="Arial Narrow"/>
                <w:sz w:val="24"/>
                <w:szCs w:val="24"/>
              </w:rPr>
              <w:t>Número de cromosomas en las células hijas.(diploide/haploide)</w:t>
            </w:r>
          </w:p>
        </w:tc>
        <w:tc>
          <w:tcPr>
            <w:tcW w:w="3119" w:type="dxa"/>
          </w:tcPr>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tc>
        <w:tc>
          <w:tcPr>
            <w:tcW w:w="3169" w:type="dxa"/>
          </w:tcPr>
          <w:p w:rsidR="00F502EA" w:rsidRDefault="00F502EA">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p>
        </w:tc>
      </w:tr>
      <w:tr w:rsidR="00F502EA" w:rsidTr="00F502EA">
        <w:tc>
          <w:tcPr>
            <w:cnfStyle w:val="001000000000" w:firstRow="0" w:lastRow="0" w:firstColumn="1" w:lastColumn="0" w:oddVBand="0" w:evenVBand="0" w:oddHBand="0" w:evenHBand="0" w:firstRowFirstColumn="0" w:firstRowLastColumn="0" w:lastRowFirstColumn="0" w:lastRowLastColumn="0"/>
            <w:tcW w:w="3085" w:type="dxa"/>
          </w:tcPr>
          <w:p w:rsidR="00F502EA" w:rsidRDefault="00CE4F93">
            <w:pPr>
              <w:jc w:val="both"/>
              <w:rPr>
                <w:rFonts w:ascii="Arial Narrow" w:eastAsia="Arial Narrow" w:hAnsi="Arial Narrow" w:cs="Arial Narrow"/>
                <w:sz w:val="24"/>
                <w:szCs w:val="24"/>
              </w:rPr>
            </w:pPr>
            <w:r>
              <w:rPr>
                <w:rFonts w:ascii="Arial Narrow" w:eastAsia="Arial Narrow" w:hAnsi="Arial Narrow" w:cs="Arial Narrow"/>
                <w:sz w:val="24"/>
                <w:szCs w:val="24"/>
              </w:rPr>
              <w:t>Importancia del proceso</w:t>
            </w:r>
          </w:p>
        </w:tc>
        <w:tc>
          <w:tcPr>
            <w:tcW w:w="3119" w:type="dxa"/>
          </w:tcPr>
          <w:p w:rsidR="00F502EA" w:rsidRDefault="00CE4F93">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4"/>
                <w:szCs w:val="24"/>
              </w:rPr>
              <w:br/>
            </w:r>
          </w:p>
          <w:p w:rsidR="00F502EA" w:rsidRDefault="00CE4F93">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4"/>
                <w:szCs w:val="24"/>
              </w:rPr>
              <w:br/>
            </w:r>
          </w:p>
          <w:p w:rsidR="00F502EA" w:rsidRDefault="00F502EA">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p>
          <w:p w:rsidR="00F502EA" w:rsidRDefault="00F502EA">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p>
        </w:tc>
        <w:tc>
          <w:tcPr>
            <w:tcW w:w="3169" w:type="dxa"/>
          </w:tcPr>
          <w:p w:rsidR="00F502EA" w:rsidRDefault="00F502EA">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4"/>
                <w:szCs w:val="24"/>
              </w:rPr>
            </w:pPr>
          </w:p>
        </w:tc>
      </w:tr>
    </w:tbl>
    <w:p w:rsidR="00F502EA" w:rsidRDefault="00F502EA">
      <w:pPr>
        <w:pBdr>
          <w:top w:val="nil"/>
          <w:left w:val="nil"/>
          <w:bottom w:val="nil"/>
          <w:right w:val="nil"/>
          <w:between w:val="nil"/>
        </w:pBdr>
        <w:spacing w:after="0"/>
        <w:ind w:left="1440"/>
        <w:rPr>
          <w:color w:val="000000"/>
        </w:rPr>
      </w:pPr>
    </w:p>
    <w:p w:rsidR="00F502EA" w:rsidRDefault="00F502EA">
      <w:pPr>
        <w:pBdr>
          <w:top w:val="nil"/>
          <w:left w:val="nil"/>
          <w:bottom w:val="nil"/>
          <w:right w:val="nil"/>
          <w:between w:val="nil"/>
        </w:pBdr>
        <w:spacing w:after="0"/>
        <w:ind w:left="1440"/>
        <w:rPr>
          <w:color w:val="000000"/>
        </w:rPr>
      </w:pPr>
    </w:p>
    <w:p w:rsidR="00F502EA" w:rsidRDefault="00CE4F93">
      <w:pPr>
        <w:numPr>
          <w:ilvl w:val="1"/>
          <w:numId w:val="2"/>
        </w:numPr>
        <w:pBdr>
          <w:top w:val="nil"/>
          <w:left w:val="nil"/>
          <w:bottom w:val="nil"/>
          <w:right w:val="nil"/>
          <w:between w:val="nil"/>
        </w:pBdr>
        <w:spacing w:after="0"/>
        <w:jc w:val="both"/>
        <w:rPr>
          <w:color w:val="000000"/>
          <w:sz w:val="24"/>
          <w:szCs w:val="24"/>
        </w:rPr>
      </w:pPr>
      <w:r>
        <w:rPr>
          <w:color w:val="000000"/>
          <w:sz w:val="24"/>
          <w:szCs w:val="24"/>
        </w:rPr>
        <w:t>Para finalizar deberás realizar un sencillo esquema conceptual que te permita resaltar aspectos generales de la división celular.</w:t>
      </w:r>
    </w:p>
    <w:p w:rsidR="00F502EA" w:rsidRDefault="00F502EA">
      <w:pPr>
        <w:pBdr>
          <w:top w:val="nil"/>
          <w:left w:val="nil"/>
          <w:bottom w:val="nil"/>
          <w:right w:val="nil"/>
          <w:between w:val="nil"/>
        </w:pBdr>
        <w:ind w:left="1440"/>
        <w:jc w:val="both"/>
        <w:rPr>
          <w:color w:val="000000"/>
          <w:sz w:val="24"/>
          <w:szCs w:val="24"/>
        </w:rPr>
      </w:pPr>
    </w:p>
    <w:p w:rsidR="00F502EA" w:rsidRDefault="00F502EA"/>
    <w:p w:rsidR="00F502EA" w:rsidRDefault="00F502EA">
      <w:pPr>
        <w:pBdr>
          <w:top w:val="nil"/>
          <w:left w:val="nil"/>
          <w:bottom w:val="nil"/>
          <w:right w:val="nil"/>
          <w:between w:val="nil"/>
        </w:pBdr>
        <w:spacing w:after="0" w:line="480" w:lineRule="auto"/>
        <w:jc w:val="both"/>
        <w:rPr>
          <w:color w:val="333333"/>
        </w:rPr>
      </w:pPr>
    </w:p>
    <w:p w:rsidR="00F502EA" w:rsidRDefault="00F502EA">
      <w:pPr>
        <w:pBdr>
          <w:top w:val="nil"/>
          <w:left w:val="nil"/>
          <w:bottom w:val="nil"/>
          <w:right w:val="nil"/>
          <w:between w:val="nil"/>
        </w:pBdr>
        <w:spacing w:after="0" w:line="480" w:lineRule="auto"/>
        <w:jc w:val="both"/>
        <w:rPr>
          <w:color w:val="333333"/>
        </w:rPr>
      </w:pPr>
    </w:p>
    <w:p w:rsidR="00F502EA" w:rsidRDefault="00F502EA">
      <w:pPr>
        <w:pBdr>
          <w:top w:val="nil"/>
          <w:left w:val="nil"/>
          <w:bottom w:val="nil"/>
          <w:right w:val="nil"/>
          <w:between w:val="nil"/>
        </w:pBdr>
        <w:spacing w:after="0" w:line="480" w:lineRule="auto"/>
        <w:jc w:val="both"/>
        <w:rPr>
          <w:color w:val="000000"/>
        </w:rPr>
      </w:pPr>
    </w:p>
    <w:sectPr w:rsidR="00F502EA">
      <w:headerReference w:type="default" r:id="rId10"/>
      <w:footerReference w:type="default" r:id="rId11"/>
      <w:pgSz w:w="11906" w:h="16838"/>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F93" w:rsidRDefault="00CE4F93">
      <w:pPr>
        <w:spacing w:after="0" w:line="240" w:lineRule="auto"/>
      </w:pPr>
      <w:r>
        <w:separator/>
      </w:r>
    </w:p>
  </w:endnote>
  <w:endnote w:type="continuationSeparator" w:id="0">
    <w:p w:rsidR="00CE4F93" w:rsidRDefault="00CE4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Segoe UI Symbol"/>
    <w:charset w:val="00"/>
    <w:family w:val="swiss"/>
    <w:pitch w:val="variable"/>
    <w:sig w:usb0="00000003" w:usb1="0200FDEE" w:usb2="0304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EC270533-4145-4ED6-BEB3-543FB675AED2}"/>
  </w:font>
  <w:font w:name="Calibri">
    <w:panose1 w:val="020F0502020204030204"/>
    <w:charset w:val="00"/>
    <w:family w:val="swiss"/>
    <w:pitch w:val="variable"/>
    <w:sig w:usb0="E00002FF" w:usb1="4000ACFF" w:usb2="00000001" w:usb3="00000000" w:csb0="0000019F" w:csb1="00000000"/>
    <w:embedRegular r:id="rId2" w:fontKey="{563FA6B6-09EA-4CB7-9422-9860877A8409}"/>
    <w:embedBold r:id="rId3" w:fontKey="{64022DAE-174B-48C0-A2E5-407E4BC514AF}"/>
  </w:font>
  <w:font w:name="Calibri Light">
    <w:panose1 w:val="020F0302020204030204"/>
    <w:charset w:val="00"/>
    <w:family w:val="swiss"/>
    <w:pitch w:val="variable"/>
    <w:sig w:usb0="A00002EF" w:usb1="4000207B" w:usb2="00000000" w:usb3="00000000" w:csb0="0000019F" w:csb1="00000000"/>
    <w:embedRegular r:id="rId4" w:fontKey="{76998C09-1E80-4C69-AC9D-AFC020D2B272}"/>
    <w:embedBold r:id="rId5" w:fontKey="{55AD6791-A55B-40DA-AB63-CD738E19AFAE}"/>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59F66499-2B49-48FC-AEDA-E082783B7B1E}"/>
    <w:embedItalic r:id="rId7" w:fontKey="{A98339B6-24C5-49DF-87A7-B190DC45CF40}"/>
  </w:font>
  <w:font w:name="a Absolute Empire">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embedRegular r:id="rId8" w:fontKey="{A055CDA7-DB4A-40D4-82A3-39767E3B064C}"/>
    <w:embedBold r:id="rId9" w:fontKey="{9DF15475-6F89-4F73-ABA4-4E62744FFB96}"/>
    <w:embedItalic r:id="rId10" w:fontKey="{8162F54E-BA75-422F-85B1-A9B8B38BECC2}"/>
  </w:font>
  <w:font w:name="Arial Narrow">
    <w:panose1 w:val="020B0606020202030204"/>
    <w:charset w:val="00"/>
    <w:family w:val="swiss"/>
    <w:pitch w:val="variable"/>
    <w:sig w:usb0="00000287" w:usb1="00000800" w:usb2="00000000" w:usb3="00000000" w:csb0="0000009F" w:csb1="00000000"/>
    <w:embedRegular r:id="rId11" w:fontKey="{32CC9F19-51A2-4893-89EF-354D0A2E35EC}"/>
    <w:embedBold r:id="rId12" w:fontKey="{71CE05F6-409E-4489-B29D-DC42B5463A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2EA" w:rsidRDefault="00CE4F93">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A6305">
      <w:rPr>
        <w:noProof/>
        <w:color w:val="000000"/>
      </w:rPr>
      <w:t>3</w:t>
    </w:r>
    <w:r>
      <w:rPr>
        <w:color w:val="000000"/>
      </w:rPr>
      <w:fldChar w:fldCharType="end"/>
    </w:r>
  </w:p>
  <w:p w:rsidR="00F502EA" w:rsidRDefault="00F502E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F93" w:rsidRDefault="00CE4F93">
      <w:pPr>
        <w:spacing w:after="0" w:line="240" w:lineRule="auto"/>
      </w:pPr>
      <w:r>
        <w:separator/>
      </w:r>
    </w:p>
  </w:footnote>
  <w:footnote w:type="continuationSeparator" w:id="0">
    <w:p w:rsidR="00CE4F93" w:rsidRDefault="00CE4F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2EA" w:rsidRDefault="00F502EA">
    <w:pPr>
      <w:pBdr>
        <w:top w:val="nil"/>
        <w:left w:val="nil"/>
        <w:bottom w:val="nil"/>
        <w:right w:val="nil"/>
        <w:between w:val="nil"/>
      </w:pBdr>
      <w:tabs>
        <w:tab w:val="center" w:pos="4252"/>
        <w:tab w:val="right" w:pos="8504"/>
        <w:tab w:val="left" w:pos="410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7B6"/>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1E778A"/>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E3228A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rPr>
        <w:rFonts w:ascii="Arial" w:eastAsia="Arial" w:hAnsi="Arial" w:cs="Arial"/>
        <w:b w:val="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9B5313C"/>
    <w:multiLevelType w:val="multilevel"/>
    <w:tmpl w:val="FFFFFFFF"/>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EF1182"/>
    <w:multiLevelType w:val="multilevel"/>
    <w:tmpl w:val="FFFFFFFF"/>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192C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F9404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2"/>
  </w:num>
  <w:num w:numId="3">
    <w:abstractNumId w:val="0"/>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2EA"/>
    <w:rsid w:val="006A6305"/>
    <w:rsid w:val="00A04056"/>
    <w:rsid w:val="00CE4F93"/>
    <w:rsid w:val="00D347EE"/>
    <w:rsid w:val="00DC54A7"/>
    <w:rsid w:val="00F502EA"/>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21C23-E7EE-8E4B-A6E7-49854304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A27"/>
  </w:style>
  <w:style w:type="paragraph" w:styleId="Ttulo1">
    <w:name w:val="heading 1"/>
    <w:basedOn w:val="Normal"/>
    <w:next w:val="Normal"/>
    <w:link w:val="Ttulo1Car"/>
    <w:uiPriority w:val="9"/>
    <w:qFormat/>
    <w:rsid w:val="00E23E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1D2A27"/>
    <w:pPr>
      <w:ind w:left="720"/>
      <w:contextualSpacing/>
    </w:pPr>
  </w:style>
  <w:style w:type="paragraph" w:styleId="Encabezado">
    <w:name w:val="header"/>
    <w:basedOn w:val="Normal"/>
    <w:link w:val="EncabezadoCar"/>
    <w:uiPriority w:val="99"/>
    <w:unhideWhenUsed/>
    <w:rsid w:val="001D2A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2A27"/>
  </w:style>
  <w:style w:type="paragraph" w:styleId="Piedepgina">
    <w:name w:val="footer"/>
    <w:basedOn w:val="Normal"/>
    <w:link w:val="PiedepginaCar"/>
    <w:uiPriority w:val="99"/>
    <w:unhideWhenUsed/>
    <w:rsid w:val="001D2A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2A27"/>
  </w:style>
  <w:style w:type="character" w:styleId="Ttulodellibro">
    <w:name w:val="Book Title"/>
    <w:basedOn w:val="Fuentedeprrafopredeter"/>
    <w:uiPriority w:val="33"/>
    <w:qFormat/>
    <w:rsid w:val="001D2A27"/>
    <w:rPr>
      <w:b/>
      <w:bCs/>
      <w:i/>
      <w:iCs/>
      <w:spacing w:val="5"/>
    </w:rPr>
  </w:style>
  <w:style w:type="paragraph" w:styleId="Sinespaciado">
    <w:name w:val="No Spacing"/>
    <w:link w:val="SinespaciadoCar"/>
    <w:uiPriority w:val="1"/>
    <w:qFormat/>
    <w:rsid w:val="00BE533E"/>
    <w:pPr>
      <w:spacing w:after="0" w:line="240" w:lineRule="auto"/>
    </w:pPr>
    <w:rPr>
      <w:lang w:val="en-US" w:bidi="en-US"/>
    </w:rPr>
  </w:style>
  <w:style w:type="character" w:customStyle="1" w:styleId="SinespaciadoCar">
    <w:name w:val="Sin espaciado Car"/>
    <w:basedOn w:val="Fuentedeprrafopredeter"/>
    <w:link w:val="Sinespaciado"/>
    <w:uiPriority w:val="1"/>
    <w:rsid w:val="00BE533E"/>
    <w:rPr>
      <w:lang w:val="en-US" w:bidi="en-US"/>
    </w:rPr>
  </w:style>
  <w:style w:type="table" w:styleId="Tablaconcuadrcula">
    <w:name w:val="Table Grid"/>
    <w:basedOn w:val="Tablanormal"/>
    <w:uiPriority w:val="59"/>
    <w:rsid w:val="00D13F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decuadrcula5oscura-nfasis5">
    <w:name w:val="Grid Table 5 Dark Accent 5"/>
    <w:basedOn w:val="Tablanormal"/>
    <w:uiPriority w:val="50"/>
    <w:rsid w:val="008B6E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4">
    <w:name w:val="Grid Table 4"/>
    <w:basedOn w:val="Tablanormal"/>
    <w:uiPriority w:val="49"/>
    <w:rsid w:val="008B6E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066E0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1Car">
    <w:name w:val="Título 1 Car"/>
    <w:basedOn w:val="Fuentedeprrafopredeter"/>
    <w:link w:val="Ttulo1"/>
    <w:uiPriority w:val="9"/>
    <w:rsid w:val="00E23ECE"/>
    <w:rPr>
      <w:rFonts w:asciiTheme="majorHAnsi" w:eastAsiaTheme="majorEastAsia" w:hAnsiTheme="majorHAnsi" w:cstheme="majorBidi"/>
      <w:color w:val="2F5496" w:themeColor="accent1" w:themeShade="BF"/>
      <w:sz w:val="32"/>
      <w:szCs w:val="32"/>
    </w:rPr>
  </w:style>
  <w:style w:type="character" w:styleId="Textoennegrita">
    <w:name w:val="Strong"/>
    <w:basedOn w:val="Fuentedeprrafopredeter"/>
    <w:uiPriority w:val="22"/>
    <w:qFormat/>
    <w:rsid w:val="00E23ECE"/>
    <w:rPr>
      <w:b/>
      <w:bCs/>
    </w:rPr>
  </w:style>
  <w:style w:type="paragraph" w:styleId="NormalWeb">
    <w:name w:val="Normal (Web)"/>
    <w:basedOn w:val="Normal"/>
    <w:uiPriority w:val="99"/>
    <w:unhideWhenUsed/>
    <w:rsid w:val="00A10CC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JUX42k2xBvLH2y3lzQk7oxm5XA==">AMUW2mWSvZ+e05aLNbk9KQcAy+Yt3F0LuH9GsAHUa+IMJ+dvvy1820BSkMxh8IwlaU+H1XMHUXSfo8w3zwLmWJa3FFQZz5yq9B0Ht4iMAwnJAmPMVKHmPbj4qodcn64WN8LXDeWlb72d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1019</Words>
  <Characters>5608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CRUZ</dc:creator>
  <cp:lastModifiedBy>Alumno</cp:lastModifiedBy>
  <cp:revision>3</cp:revision>
  <dcterms:created xsi:type="dcterms:W3CDTF">2024-07-02T08:13:00Z</dcterms:created>
  <dcterms:modified xsi:type="dcterms:W3CDTF">2024-08-08T07:44:00Z</dcterms:modified>
</cp:coreProperties>
</file>