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71" w:rsidRDefault="003F7535" w:rsidP="001F1AF9">
      <w:pPr>
        <w:jc w:val="center"/>
        <w:rPr>
          <w:b/>
          <w:sz w:val="56"/>
          <w:szCs w:val="56"/>
        </w:rPr>
      </w:pPr>
      <w:r>
        <w:rPr>
          <w:rFonts w:ascii="a Absolute Empire" w:eastAsia="a Absolute Empire" w:hAnsi="a Absolute Empire" w:cs="a Absolute Empire"/>
          <w:b/>
          <w:sz w:val="56"/>
          <w:szCs w:val="56"/>
        </w:rPr>
        <w:t>BIOLOG</w:t>
      </w:r>
      <w:r>
        <w:rPr>
          <w:b/>
          <w:sz w:val="56"/>
          <w:szCs w:val="56"/>
        </w:rPr>
        <w:t>Í</w:t>
      </w:r>
      <w:r>
        <w:rPr>
          <w:rFonts w:ascii="a Absolute Empire" w:eastAsia="a Absolute Empire" w:hAnsi="a Absolute Empire" w:cs="a Absolute Empire"/>
          <w:b/>
          <w:sz w:val="56"/>
          <w:szCs w:val="56"/>
        </w:rPr>
        <w:t>A</w:t>
      </w:r>
    </w:p>
    <w:p w:rsidR="00692271" w:rsidRDefault="003F75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Tema: metabolismo celular</w:t>
      </w:r>
    </w:p>
    <w:p w:rsidR="00692271" w:rsidRPr="001326EF" w:rsidRDefault="003F75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1326EF">
        <w:rPr>
          <w:b/>
          <w:color w:val="000000"/>
          <w:sz w:val="24"/>
          <w:szCs w:val="24"/>
        </w:rPr>
        <w:t>Objetivos</w:t>
      </w:r>
    </w:p>
    <w:p w:rsidR="00692271" w:rsidRDefault="003F7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Interpretar el concepto de metabolismo y su importancia.</w:t>
      </w:r>
    </w:p>
    <w:p w:rsidR="00692271" w:rsidRDefault="003F7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Distinguir entre procesos anabólicos y catabólicos. </w:t>
      </w:r>
    </w:p>
    <w:p w:rsidR="00692271" w:rsidRDefault="003F7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Comprender la noción de conversión energética a nivel celular. </w:t>
      </w:r>
    </w:p>
    <w:p w:rsidR="00692271" w:rsidRPr="000717BF" w:rsidRDefault="003F7535" w:rsidP="000717BF">
      <w:pPr>
        <w:spacing w:after="200" w:line="276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Realizar la lectura del siguiente material bibliográfico y luego resuelva las actividades que</w:t>
      </w:r>
      <w:r w:rsidR="000717BF">
        <w:rPr>
          <w:rFonts w:ascii="Arial" w:eastAsia="Arial" w:hAnsi="Arial" w:cs="Arial"/>
          <w:b/>
          <w:i/>
        </w:rPr>
        <w:t xml:space="preserve"> se encuentran a continuación:</w:t>
      </w:r>
      <w:r w:rsidR="000717BF">
        <w:rPr>
          <w:noProof/>
          <w:lang w:eastAsia="es-ES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margin">
              <wp:posOffset>85725</wp:posOffset>
            </wp:positionH>
            <wp:positionV relativeFrom="paragraph">
              <wp:posOffset>213359</wp:posOffset>
            </wp:positionV>
            <wp:extent cx="6475730" cy="7525073"/>
            <wp:effectExtent l="0" t="0" r="127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7527" t="7370" r="3108" b="1114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25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2271" w:rsidRDefault="00692271"/>
    <w:p w:rsidR="00692271" w:rsidRDefault="00692271"/>
    <w:p w:rsidR="00692271" w:rsidRDefault="00692271"/>
    <w:p w:rsidR="00692271" w:rsidRDefault="00692271"/>
    <w:p w:rsidR="00692271" w:rsidRDefault="00692271"/>
    <w:p w:rsidR="00692271" w:rsidRDefault="00692271"/>
    <w:p w:rsidR="00692271" w:rsidRDefault="00692271"/>
    <w:p w:rsidR="00692271" w:rsidRDefault="00692271"/>
    <w:p w:rsidR="00692271" w:rsidRDefault="003F7535">
      <w:r>
        <w:br w:type="page"/>
      </w:r>
    </w:p>
    <w:p w:rsidR="00692271" w:rsidRDefault="003F7535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8254</wp:posOffset>
            </wp:positionV>
            <wp:extent cx="6960870" cy="8696325"/>
            <wp:effectExtent l="0" t="0" r="0" b="9525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677" t="2469" r="4127" b="1370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60870" cy="869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2271" w:rsidRDefault="00692271"/>
    <w:p w:rsidR="00692271" w:rsidRDefault="00692271"/>
    <w:p w:rsidR="00692271" w:rsidRDefault="00692271"/>
    <w:p w:rsidR="00692271" w:rsidRDefault="000717BF">
      <w:pPr>
        <w:rPr>
          <w:rFonts w:ascii="Cream Cake" w:eastAsia="Cream Cake" w:hAnsi="Cream Cake" w:cs="Cream Cake"/>
          <w:b/>
          <w:sz w:val="40"/>
          <w:szCs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7543165</wp:posOffset>
                </wp:positionV>
                <wp:extent cx="3813810" cy="38989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81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535" w:rsidRPr="006F035E" w:rsidRDefault="003F75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35E">
                              <w:rPr>
                                <w:sz w:val="18"/>
                                <w:szCs w:val="18"/>
                              </w:rPr>
                              <w:t xml:space="preserve">Bibliografía: Bazán, Marcelo (2006). Biología. 1ª ed. Buenos Aires. Tinta Fresca. </w:t>
                            </w:r>
                            <w:proofErr w:type="spellStart"/>
                            <w:r w:rsidRPr="006F035E">
                              <w:rPr>
                                <w:sz w:val="18"/>
                                <w:szCs w:val="18"/>
                              </w:rPr>
                              <w:t>Pag</w:t>
                            </w:r>
                            <w:proofErr w:type="spellEnd"/>
                            <w:r w:rsidRPr="006F035E">
                              <w:rPr>
                                <w:sz w:val="18"/>
                                <w:szCs w:val="18"/>
                              </w:rPr>
                              <w:t xml:space="preserve"> 58 y 59.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20.5pt;margin-top:593.95pt;width:300.3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" filled="f" stroked="f" strokeweight=".5pt">
                <v:textbox>
                  <w:txbxContent>
                    <w:p w:rsidR="003F7535" w:rsidRPr="006F035E" w:rsidRDefault="003F7535">
                      <w:pPr>
                        <w:rPr>
                          <w:sz w:val="18"/>
                          <w:szCs w:val="18"/>
                        </w:rPr>
                      </w:pPr>
                      <w:r w:rsidRPr="006F035E">
                        <w:rPr>
                          <w:sz w:val="18"/>
                          <w:szCs w:val="18"/>
                        </w:rPr>
                        <w:t xml:space="preserve">Bibliografía: Bazán, Marcelo (2006). Biología. 1ª ed. Buenos Aires. Tinta Fresca. </w:t>
                      </w:r>
                      <w:proofErr w:type="spellStart"/>
                      <w:r w:rsidRPr="006F035E">
                        <w:rPr>
                          <w:sz w:val="18"/>
                          <w:szCs w:val="18"/>
                        </w:rPr>
                        <w:t>Pag</w:t>
                      </w:r>
                      <w:proofErr w:type="spellEnd"/>
                      <w:r w:rsidRPr="006F035E">
                        <w:rPr>
                          <w:sz w:val="18"/>
                          <w:szCs w:val="18"/>
                        </w:rPr>
                        <w:t xml:space="preserve"> 58 y 59.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F7535">
        <w:t>a</w:t>
      </w:r>
      <w:bookmarkStart w:id="0" w:name="_GoBack"/>
      <w:bookmarkEnd w:id="0"/>
      <w:proofErr w:type="gramEnd"/>
      <w:r w:rsidR="003F7535">
        <w:br w:type="page"/>
      </w:r>
      <w:r w:rsidR="003F7535">
        <w:rPr>
          <w:rFonts w:ascii="Cream Cake" w:eastAsia="Cream Cake" w:hAnsi="Cream Cake" w:cs="Cream Cake"/>
          <w:b/>
          <w:sz w:val="40"/>
          <w:szCs w:val="40"/>
        </w:rPr>
        <w:lastRenderedPageBreak/>
        <w:t xml:space="preserve"> Actividades </w:t>
      </w:r>
    </w:p>
    <w:p w:rsidR="00692271" w:rsidRDefault="003F753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esquema representa, en forma muy sintética, algunas características y componentes del metabolismo celular.</w:t>
      </w:r>
    </w:p>
    <w:p w:rsidR="00692271" w:rsidRDefault="003F7535">
      <w:pPr>
        <w:widowControl w:val="0"/>
        <w:spacing w:after="0" w:line="242" w:lineRule="auto"/>
        <w:ind w:left="2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Ubicá</w:t>
      </w:r>
      <w:proofErr w:type="spell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los siguientes conceptos claves sobre las líneas de punto:</w:t>
      </w:r>
    </w:p>
    <w:p w:rsidR="00692271" w:rsidRDefault="003F7535">
      <w:pPr>
        <w:widowControl w:val="0"/>
        <w:tabs>
          <w:tab w:val="left" w:pos="2440"/>
          <w:tab w:val="left" w:pos="2600"/>
          <w:tab w:val="left" w:pos="4170"/>
          <w:tab w:val="left" w:pos="4200"/>
          <w:tab w:val="left" w:pos="4620"/>
          <w:tab w:val="left" w:pos="6060"/>
          <w:tab w:val="left" w:pos="6300"/>
          <w:tab w:val="left" w:pos="7820"/>
          <w:tab w:val="left" w:pos="8260"/>
          <w:tab w:val="left" w:pos="8420"/>
          <w:tab w:val="left" w:pos="9480"/>
        </w:tabs>
        <w:spacing w:before="1" w:after="0" w:line="240" w:lineRule="auto"/>
        <w:ind w:left="946" w:right="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Moléculas</w:t>
      </w:r>
      <w:r>
        <w:rPr>
          <w:rFonts w:ascii="Arial" w:eastAsia="Arial" w:hAnsi="Arial" w:cs="Arial"/>
          <w:b/>
          <w:i/>
        </w:rPr>
        <w:tab/>
        <w:t>precursoras</w:t>
      </w:r>
      <w:r>
        <w:rPr>
          <w:rFonts w:ascii="Arial" w:eastAsia="Arial" w:hAnsi="Arial" w:cs="Arial"/>
          <w:b/>
          <w:i/>
        </w:rPr>
        <w:tab/>
        <w:t xml:space="preserve"> –</w:t>
      </w:r>
      <w:r>
        <w:rPr>
          <w:rFonts w:ascii="Arial" w:eastAsia="Arial" w:hAnsi="Arial" w:cs="Arial"/>
          <w:b/>
          <w:i/>
        </w:rPr>
        <w:tab/>
        <w:t>Desechos</w:t>
      </w:r>
      <w:r>
        <w:rPr>
          <w:rFonts w:ascii="Arial" w:eastAsia="Arial" w:hAnsi="Arial" w:cs="Arial"/>
          <w:b/>
          <w:i/>
        </w:rPr>
        <w:tab/>
        <w:t>metabólicos</w:t>
      </w:r>
      <w:r>
        <w:rPr>
          <w:rFonts w:ascii="Arial" w:eastAsia="Arial" w:hAnsi="Arial" w:cs="Arial"/>
          <w:b/>
          <w:i/>
        </w:rPr>
        <w:tab/>
        <w:t>–</w:t>
      </w:r>
      <w:r>
        <w:rPr>
          <w:rFonts w:ascii="Arial" w:eastAsia="Arial" w:hAnsi="Arial" w:cs="Arial"/>
          <w:b/>
          <w:i/>
        </w:rPr>
        <w:tab/>
        <w:t>Energía</w:t>
      </w:r>
      <w:r>
        <w:rPr>
          <w:rFonts w:ascii="Arial" w:eastAsia="Arial" w:hAnsi="Arial" w:cs="Arial"/>
          <w:b/>
          <w:i/>
        </w:rPr>
        <w:tab/>
        <w:t>– Reacciones</w:t>
      </w: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  <w:b/>
          <w:i/>
        </w:rPr>
        <w:tab/>
        <w:t>anabólicas</w:t>
      </w: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  <w:b/>
          <w:i/>
        </w:rPr>
        <w:tab/>
        <w:t>–</w:t>
      </w:r>
      <w:r>
        <w:rPr>
          <w:rFonts w:ascii="Arial" w:eastAsia="Arial" w:hAnsi="Arial" w:cs="Arial"/>
          <w:b/>
          <w:i/>
        </w:rPr>
        <w:tab/>
        <w:t xml:space="preserve"> Reacciones</w:t>
      </w: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  <w:b/>
          <w:i/>
        </w:rPr>
        <w:tab/>
        <w:t>catabólicas</w:t>
      </w:r>
      <w:r>
        <w:rPr>
          <w:rFonts w:ascii="Arial" w:eastAsia="Arial" w:hAnsi="Arial" w:cs="Arial"/>
          <w:b/>
          <w:i/>
        </w:rPr>
        <w:tab/>
        <w:t xml:space="preserve"> –</w:t>
      </w: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  <w:b/>
          <w:i/>
        </w:rPr>
        <w:tab/>
        <w:t>Moléculas complejas – Nutrientes – Calor.</w:t>
      </w:r>
    </w:p>
    <w:p w:rsidR="00692271" w:rsidRDefault="003F7535">
      <w:pPr>
        <w:rPr>
          <w:rFonts w:ascii="Arial" w:eastAsia="Arial" w:hAnsi="Arial" w:cs="Arial"/>
        </w:rPr>
      </w:pPr>
      <w:r>
        <w:rPr>
          <w:noProof/>
          <w:lang w:eastAsia="es-ES"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776877</wp:posOffset>
            </wp:positionH>
            <wp:positionV relativeFrom="paragraph">
              <wp:posOffset>99698</wp:posOffset>
            </wp:positionV>
            <wp:extent cx="4906351" cy="338400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351" cy="33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692271">
      <w:pPr>
        <w:rPr>
          <w:rFonts w:ascii="Arial" w:eastAsia="Arial" w:hAnsi="Arial" w:cs="Arial"/>
        </w:rPr>
      </w:pPr>
    </w:p>
    <w:p w:rsidR="00692271" w:rsidRDefault="003F7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seres vivos son sistemas abiertos, es decir intercambian materia y energía con el medio externo. Las sustancias (orgánicas e inorgánicas) que se incorpora a un organismo ingresan a una compleja sucesión de reacciones químicas, para obtener finalmente energía o construir sus propios compuestos más complejos. Según el resultado de dichas reacciones y su objetivo para la célula, podemos dividir los procesos en dos tipos: anabólicos y catabólicos</w:t>
      </w:r>
    </w:p>
    <w:p w:rsidR="00692271" w:rsidRDefault="003F75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Explicar detalladamente estos dos procesos. </w:t>
      </w:r>
    </w:p>
    <w:p w:rsidR="00692271" w:rsidRDefault="006922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692271" w:rsidRDefault="003F7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Completar los espacios en blanco con un término adecuado.</w:t>
      </w:r>
    </w:p>
    <w:p w:rsidR="00692271" w:rsidRDefault="0069227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2" w:firstLine="502"/>
        <w:rPr>
          <w:rFonts w:ascii="Arial" w:eastAsia="Arial" w:hAnsi="Arial" w:cs="Arial"/>
          <w:color w:val="000000"/>
        </w:rPr>
      </w:pPr>
    </w:p>
    <w:p w:rsidR="00692271" w:rsidRDefault="003F7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2" w:firstLine="50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Todas las reacciones químicas que ocurren en las…………………forman parte del……………………  ……………………..,y puede ser de dos tipos:………………… o ……………………..Los procesos ……………………… son aquellos en donde moléculas simples  se unen para formar moléculas más complejas. Para que estas reacciones ocurran las células deben utilizar energía y por ello se denominan reacciones…………………………</w:t>
      </w:r>
    </w:p>
    <w:p w:rsidR="00692271" w:rsidRDefault="003F7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En los procesos……………….. </w:t>
      </w:r>
      <w:proofErr w:type="gramStart"/>
      <w:r>
        <w:rPr>
          <w:rFonts w:ascii="Arial" w:eastAsia="Arial" w:hAnsi="Arial" w:cs="Arial"/>
          <w:color w:val="000000"/>
        </w:rPr>
        <w:t>se</w:t>
      </w:r>
      <w:proofErr w:type="gramEnd"/>
      <w:r>
        <w:rPr>
          <w:rFonts w:ascii="Arial" w:eastAsia="Arial" w:hAnsi="Arial" w:cs="Arial"/>
          <w:color w:val="000000"/>
        </w:rPr>
        <w:t xml:space="preserve"> rompen enlaces de moléculas complejas. La ruptura o la degradación de estos enlace producen la liberación de energía por eso son reacciones </w:t>
      </w:r>
      <w:proofErr w:type="gramStart"/>
      <w:r>
        <w:rPr>
          <w:rFonts w:ascii="Arial" w:eastAsia="Arial" w:hAnsi="Arial" w:cs="Arial"/>
          <w:color w:val="000000"/>
        </w:rPr>
        <w:t>………………..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</w:p>
    <w:p w:rsidR="00692271" w:rsidRDefault="0069227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2"/>
        <w:rPr>
          <w:rFonts w:ascii="Arial" w:eastAsia="Arial" w:hAnsi="Arial" w:cs="Arial"/>
          <w:color w:val="000000"/>
        </w:rPr>
      </w:pPr>
    </w:p>
    <w:p w:rsidR="00692271" w:rsidRDefault="006922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p w:rsidR="00692271" w:rsidRDefault="003F7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Realizar un cuadro comparativo entre anabolismo y catabolismo, a modo de guía podes utilizar las siguientes oraciones: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síntesis de biomoléculas, consumo de energía (ATP), Degradación de biomoléculas, Producción de energía (ATP), reacción </w:t>
      </w:r>
      <w:proofErr w:type="spellStart"/>
      <w:r>
        <w:rPr>
          <w:rFonts w:ascii="Arial" w:eastAsia="Arial" w:hAnsi="Arial" w:cs="Arial"/>
          <w:i/>
          <w:color w:val="000000"/>
        </w:rPr>
        <w:t>endergónica</w:t>
      </w:r>
      <w:proofErr w:type="spellEnd"/>
      <w:r>
        <w:rPr>
          <w:rFonts w:ascii="Arial" w:eastAsia="Arial" w:hAnsi="Arial" w:cs="Arial"/>
          <w:i/>
          <w:color w:val="000000"/>
        </w:rPr>
        <w:t xml:space="preserve">, reacción </w:t>
      </w:r>
      <w:proofErr w:type="spellStart"/>
      <w:r>
        <w:rPr>
          <w:rFonts w:ascii="Arial" w:eastAsia="Arial" w:hAnsi="Arial" w:cs="Arial"/>
          <w:i/>
          <w:color w:val="000000"/>
        </w:rPr>
        <w:t>exergónica</w:t>
      </w:r>
      <w:proofErr w:type="spellEnd"/>
      <w:r>
        <w:rPr>
          <w:rFonts w:ascii="Arial" w:eastAsia="Arial" w:hAnsi="Arial" w:cs="Arial"/>
          <w:i/>
          <w:color w:val="000000"/>
        </w:rPr>
        <w:t>, ej. fotosíntesis, ej. respiración celular.</w:t>
      </w:r>
    </w:p>
    <w:p w:rsidR="00692271" w:rsidRDefault="006922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p w:rsidR="00692271" w:rsidRDefault="003F7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¿Cómo se realiza la transferencia de energía en las reacciones celulares?</w:t>
      </w:r>
    </w:p>
    <w:sectPr w:rsidR="00692271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535" w:rsidRDefault="003F7535">
      <w:pPr>
        <w:spacing w:after="0" w:line="240" w:lineRule="auto"/>
      </w:pPr>
      <w:r>
        <w:separator/>
      </w:r>
    </w:p>
  </w:endnote>
  <w:endnote w:type="continuationSeparator" w:id="0">
    <w:p w:rsidR="003F7535" w:rsidRDefault="003F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Segoe UI Symbol"/>
    <w:charset w:val="00"/>
    <w:family w:val="swiss"/>
    <w:pitch w:val="variable"/>
    <w:sig w:usb0="0000000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Absolute Empire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eam Cake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271" w:rsidRDefault="003F7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17BF">
      <w:rPr>
        <w:noProof/>
        <w:color w:val="000000"/>
      </w:rPr>
      <w:t>3</w:t>
    </w:r>
    <w:r>
      <w:rPr>
        <w:color w:val="000000"/>
      </w:rPr>
      <w:fldChar w:fldCharType="end"/>
    </w:r>
  </w:p>
  <w:p w:rsidR="00692271" w:rsidRDefault="006922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535" w:rsidRDefault="003F7535">
      <w:pPr>
        <w:spacing w:after="0" w:line="240" w:lineRule="auto"/>
      </w:pPr>
      <w:r>
        <w:separator/>
      </w:r>
    </w:p>
  </w:footnote>
  <w:footnote w:type="continuationSeparator" w:id="0">
    <w:p w:rsidR="003F7535" w:rsidRDefault="003F7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271" w:rsidRDefault="00692271" w:rsidP="00D7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10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97D40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0714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B58065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961F5"/>
    <w:multiLevelType w:val="multilevel"/>
    <w:tmpl w:val="FFFFFFFF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A6F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271"/>
    <w:rsid w:val="000717BF"/>
    <w:rsid w:val="001326EF"/>
    <w:rsid w:val="001F1AF9"/>
    <w:rsid w:val="003F7535"/>
    <w:rsid w:val="005C5820"/>
    <w:rsid w:val="00692271"/>
    <w:rsid w:val="00D7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E31BB-40CC-1C4D-A970-F9D2B1EF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72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A78"/>
  </w:style>
  <w:style w:type="paragraph" w:styleId="Piedepgina">
    <w:name w:val="footer"/>
    <w:basedOn w:val="Normal"/>
    <w:link w:val="PiedepginaCar"/>
    <w:uiPriority w:val="99"/>
    <w:unhideWhenUsed/>
    <w:rsid w:val="00D72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5</cp:revision>
  <dcterms:created xsi:type="dcterms:W3CDTF">2024-07-02T08:16:00Z</dcterms:created>
  <dcterms:modified xsi:type="dcterms:W3CDTF">2024-08-08T07:50:00Z</dcterms:modified>
</cp:coreProperties>
</file>