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BB0C4" w14:textId="77777777" w:rsidR="005D52C4" w:rsidRDefault="005D52C4" w:rsidP="000F1F1E">
      <w:pPr>
        <w:spacing w:after="0" w:line="360" w:lineRule="auto"/>
        <w:rPr>
          <w:rFonts w:ascii="Arial" w:hAnsi="Arial" w:cs="Arial"/>
          <w:b/>
          <w:u w:val="single"/>
        </w:rPr>
      </w:pPr>
    </w:p>
    <w:p w14:paraId="4D6EB4F5" w14:textId="6AA8769F" w:rsidR="000F1F1E" w:rsidRPr="008154B5" w:rsidRDefault="000F1F1E" w:rsidP="000F1F1E">
      <w:pPr>
        <w:spacing w:after="0" w:line="360" w:lineRule="auto"/>
        <w:rPr>
          <w:rFonts w:ascii="Arial" w:hAnsi="Arial" w:cs="Arial"/>
          <w:b/>
          <w:u w:val="single"/>
        </w:rPr>
      </w:pPr>
      <w:r w:rsidRPr="008154B5">
        <w:rPr>
          <w:rFonts w:ascii="Arial" w:hAnsi="Arial" w:cs="Arial"/>
          <w:b/>
          <w:u w:val="single"/>
        </w:rPr>
        <w:t xml:space="preserve">Espacio curricular: </w:t>
      </w:r>
      <w:r w:rsidRPr="008154B5">
        <w:rPr>
          <w:rFonts w:ascii="Arial" w:hAnsi="Arial" w:cs="Arial"/>
        </w:rPr>
        <w:t>Lengua y Literatura</w:t>
      </w:r>
    </w:p>
    <w:p w14:paraId="2B21058E" w14:textId="77777777" w:rsidR="000F1F1E" w:rsidRPr="008154B5" w:rsidRDefault="000F1F1E" w:rsidP="000F1F1E">
      <w:pPr>
        <w:spacing w:after="0" w:line="360" w:lineRule="auto"/>
        <w:rPr>
          <w:rFonts w:ascii="Arial" w:hAnsi="Arial" w:cs="Arial"/>
          <w:b/>
          <w:u w:val="single"/>
        </w:rPr>
      </w:pPr>
      <w:r w:rsidRPr="008154B5">
        <w:rPr>
          <w:rFonts w:ascii="Arial" w:hAnsi="Arial" w:cs="Arial"/>
          <w:b/>
          <w:u w:val="single"/>
        </w:rPr>
        <w:t>Nivel:</w:t>
      </w:r>
      <w:r w:rsidRPr="008154B5">
        <w:rPr>
          <w:rFonts w:ascii="Arial" w:hAnsi="Arial" w:cs="Arial"/>
        </w:rPr>
        <w:t xml:space="preserve"> Secundario</w:t>
      </w:r>
    </w:p>
    <w:p w14:paraId="2CDED74D" w14:textId="39249943" w:rsidR="000F1F1E" w:rsidRPr="008154B5" w:rsidRDefault="000F1F1E" w:rsidP="000F1F1E">
      <w:pPr>
        <w:spacing w:after="0" w:line="360" w:lineRule="auto"/>
        <w:rPr>
          <w:rFonts w:ascii="Arial" w:hAnsi="Arial" w:cs="Arial"/>
          <w:b/>
          <w:u w:val="single"/>
        </w:rPr>
      </w:pPr>
      <w:r w:rsidRPr="008154B5">
        <w:rPr>
          <w:rFonts w:ascii="Arial" w:hAnsi="Arial" w:cs="Arial"/>
          <w:b/>
          <w:u w:val="single"/>
        </w:rPr>
        <w:t>Cursos:</w:t>
      </w:r>
      <w:r w:rsidRPr="008154B5">
        <w:rPr>
          <w:rFonts w:ascii="Arial" w:hAnsi="Arial" w:cs="Arial"/>
          <w:b/>
        </w:rPr>
        <w:t xml:space="preserve"> </w:t>
      </w:r>
      <w:r w:rsidRPr="008154B5">
        <w:rPr>
          <w:rFonts w:ascii="Arial" w:hAnsi="Arial" w:cs="Arial"/>
        </w:rPr>
        <w:t>2do. A, B</w:t>
      </w:r>
      <w:r>
        <w:rPr>
          <w:rFonts w:ascii="Arial" w:hAnsi="Arial" w:cs="Arial"/>
        </w:rPr>
        <w:t>, y D.</w:t>
      </w:r>
    </w:p>
    <w:p w14:paraId="7BF68015" w14:textId="77777777" w:rsidR="000F1F1E" w:rsidRPr="008154B5" w:rsidRDefault="000F1F1E" w:rsidP="000F1F1E">
      <w:pPr>
        <w:spacing w:after="0" w:line="360" w:lineRule="auto"/>
        <w:rPr>
          <w:rFonts w:ascii="Arial" w:hAnsi="Arial" w:cs="Arial"/>
        </w:rPr>
      </w:pPr>
      <w:r w:rsidRPr="008154B5">
        <w:rPr>
          <w:rFonts w:ascii="Arial" w:hAnsi="Arial" w:cs="Arial"/>
          <w:b/>
          <w:u w:val="single"/>
        </w:rPr>
        <w:t xml:space="preserve">Turno: </w:t>
      </w:r>
      <w:r w:rsidRPr="008154B5">
        <w:rPr>
          <w:rFonts w:ascii="Arial" w:hAnsi="Arial" w:cs="Arial"/>
        </w:rPr>
        <w:t>Mañana y tarde</w:t>
      </w:r>
    </w:p>
    <w:p w14:paraId="3A9CA109" w14:textId="46797DC8" w:rsidR="000F1F1E" w:rsidRPr="008154B5" w:rsidRDefault="000F1F1E" w:rsidP="000F1F1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</w:rPr>
      </w:pPr>
      <w:r w:rsidRPr="008154B5">
        <w:rPr>
          <w:rFonts w:ascii="Arial" w:hAnsi="Arial" w:cs="Arial"/>
          <w:b/>
          <w:u w:val="single"/>
        </w:rPr>
        <w:t>Profesor</w:t>
      </w:r>
      <w:r>
        <w:rPr>
          <w:rFonts w:ascii="Arial" w:hAnsi="Arial" w:cs="Arial"/>
          <w:b/>
          <w:u w:val="single"/>
        </w:rPr>
        <w:t>a</w:t>
      </w:r>
      <w:r w:rsidRPr="008154B5">
        <w:rPr>
          <w:rFonts w:ascii="Arial" w:hAnsi="Arial" w:cs="Arial"/>
          <w:u w:val="single"/>
        </w:rPr>
        <w:t xml:space="preserve">: </w:t>
      </w:r>
      <w:r w:rsidRPr="008154B5">
        <w:rPr>
          <w:rFonts w:ascii="Arial" w:hAnsi="Arial" w:cs="Arial"/>
        </w:rPr>
        <w:t xml:space="preserve">Gladis Sandoval </w:t>
      </w:r>
    </w:p>
    <w:p w14:paraId="25DAB668" w14:textId="0C376059" w:rsidR="000F1F1E" w:rsidRPr="008154B5" w:rsidRDefault="000F1F1E" w:rsidP="000F1F1E">
      <w:pPr>
        <w:spacing w:after="0" w:line="360" w:lineRule="auto"/>
        <w:rPr>
          <w:rFonts w:ascii="Arial" w:hAnsi="Arial" w:cs="Arial"/>
          <w:bCs/>
        </w:rPr>
      </w:pPr>
      <w:r w:rsidRPr="008154B5">
        <w:rPr>
          <w:rFonts w:ascii="Arial" w:hAnsi="Arial" w:cs="Arial"/>
          <w:b/>
          <w:u w:val="single"/>
        </w:rPr>
        <w:t xml:space="preserve">Ciclo lectivo: </w:t>
      </w:r>
      <w:r w:rsidRPr="008154B5">
        <w:rPr>
          <w:rFonts w:ascii="Arial" w:hAnsi="Arial" w:cs="Arial"/>
          <w:bCs/>
        </w:rPr>
        <w:t>202</w:t>
      </w:r>
      <w:r w:rsidR="0024306C">
        <w:rPr>
          <w:rFonts w:ascii="Arial" w:hAnsi="Arial" w:cs="Arial"/>
          <w:bCs/>
        </w:rPr>
        <w:t>4</w:t>
      </w:r>
    </w:p>
    <w:p w14:paraId="529468FB" w14:textId="695D26DD" w:rsidR="000F1F1E" w:rsidRPr="00F21F9B" w:rsidRDefault="000F1F1E" w:rsidP="000F1F1E">
      <w:pPr>
        <w:jc w:val="center"/>
        <w:rPr>
          <w:rFonts w:ascii="Bauhaus 93" w:hAnsi="Bauhaus 93" w:cs="Arial"/>
          <w:b/>
          <w:sz w:val="28"/>
          <w:szCs w:val="28"/>
          <w:u w:val="single"/>
        </w:rPr>
      </w:pPr>
      <w:r w:rsidRPr="00F21F9B">
        <w:rPr>
          <w:rFonts w:ascii="Bauhaus 93" w:hAnsi="Bauhaus 93" w:cs="Arial"/>
          <w:b/>
          <w:sz w:val="28"/>
          <w:szCs w:val="28"/>
          <w:u w:val="single"/>
        </w:rPr>
        <w:t>PROGRAMA</w:t>
      </w:r>
      <w:r>
        <w:rPr>
          <w:rFonts w:ascii="Bauhaus 93" w:hAnsi="Bauhaus 93" w:cs="Arial"/>
          <w:b/>
          <w:sz w:val="28"/>
          <w:szCs w:val="28"/>
          <w:u w:val="single"/>
        </w:rPr>
        <w:t xml:space="preserve"> 202</w:t>
      </w:r>
      <w:r w:rsidR="0024306C">
        <w:rPr>
          <w:rFonts w:ascii="Bauhaus 93" w:hAnsi="Bauhaus 93" w:cs="Arial"/>
          <w:b/>
          <w:sz w:val="28"/>
          <w:szCs w:val="28"/>
          <w:u w:val="single"/>
        </w:rPr>
        <w:t>4</w:t>
      </w:r>
    </w:p>
    <w:p w14:paraId="228C3DAD" w14:textId="77777777" w:rsidR="000F1F1E" w:rsidRDefault="000F1F1E" w:rsidP="000F1F1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UNIDAD 1: </w:t>
      </w:r>
    </w:p>
    <w:p w14:paraId="7926DD2D" w14:textId="77777777" w:rsidR="000F1F1E" w:rsidRPr="00D26DC5" w:rsidRDefault="000F1F1E" w:rsidP="000F1F1E">
      <w:pPr>
        <w:spacing w:after="0" w:line="360" w:lineRule="auto"/>
        <w:jc w:val="both"/>
        <w:rPr>
          <w:sz w:val="24"/>
          <w:szCs w:val="24"/>
        </w:rPr>
      </w:pPr>
      <w:r w:rsidRPr="00D26DC5">
        <w:rPr>
          <w:sz w:val="24"/>
          <w:szCs w:val="24"/>
        </w:rPr>
        <w:t xml:space="preserve">Texto, párrafo y oración. Tipos de oraciones: </w:t>
      </w:r>
      <w:proofErr w:type="spellStart"/>
      <w:r w:rsidRPr="00D26DC5">
        <w:rPr>
          <w:sz w:val="24"/>
          <w:szCs w:val="24"/>
        </w:rPr>
        <w:t>unimenbres</w:t>
      </w:r>
      <w:proofErr w:type="spellEnd"/>
      <w:r w:rsidRPr="00D26DC5">
        <w:rPr>
          <w:sz w:val="24"/>
          <w:szCs w:val="24"/>
        </w:rPr>
        <w:t xml:space="preserve"> y bimembres. Variedades lingüísticas: </w:t>
      </w:r>
      <w:proofErr w:type="spellStart"/>
      <w:r w:rsidRPr="00D26DC5">
        <w:rPr>
          <w:sz w:val="24"/>
          <w:szCs w:val="24"/>
        </w:rPr>
        <w:t>lectos</w:t>
      </w:r>
      <w:proofErr w:type="spellEnd"/>
      <w:r w:rsidRPr="00D26DC5">
        <w:rPr>
          <w:sz w:val="24"/>
          <w:szCs w:val="24"/>
        </w:rPr>
        <w:t xml:space="preserve"> y registros. Funciones del lenguaje. Tramas textuales. La gramática y sus niveles de análisis: sintáctico, semántico y morfológico. Clases de palabras: el sustantivo. Clasificación semántica y morfológica. El cuento fantástico. Características. Superestructura narrativa. Autor y narrador. Clases de narradores.</w:t>
      </w:r>
    </w:p>
    <w:p w14:paraId="6300048D" w14:textId="77777777" w:rsidR="000F1F1E" w:rsidRPr="007112EB" w:rsidRDefault="000F1F1E" w:rsidP="000F1F1E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12BB8325" w14:textId="77777777" w:rsidR="000F1F1E" w:rsidRDefault="000F1F1E" w:rsidP="000F1F1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UNIDAD 2: </w:t>
      </w:r>
    </w:p>
    <w:p w14:paraId="3EA2E7D3" w14:textId="61F70888" w:rsidR="000F1F1E" w:rsidRDefault="000F1F1E" w:rsidP="000F1F1E">
      <w:pPr>
        <w:spacing w:after="0" w:line="360" w:lineRule="auto"/>
        <w:jc w:val="both"/>
        <w:rPr>
          <w:sz w:val="24"/>
          <w:szCs w:val="24"/>
          <w:lang w:val="es-ES"/>
        </w:rPr>
      </w:pPr>
      <w:r w:rsidRPr="00D26DC5">
        <w:rPr>
          <w:sz w:val="24"/>
          <w:szCs w:val="24"/>
          <w:lang w:val="es-ES"/>
        </w:rPr>
        <w:t>El cuento realista. Características. El adjetivo. Clasificación semántica y morfológica. La noticia. Características. Organización de la información. Técnicas de estudio: resumen y síntesis.  El género policial. Orígenes. Características. Reglas de acentuación. El verbo. Morfología del verbo.</w:t>
      </w:r>
    </w:p>
    <w:p w14:paraId="5D0F3B12" w14:textId="5D86FA3F" w:rsidR="004B1BF3" w:rsidRPr="00D26DC5" w:rsidRDefault="004B1BF3" w:rsidP="000F1F1E">
      <w:pPr>
        <w:spacing w:after="0" w:line="360" w:lineRule="auto"/>
        <w:jc w:val="both"/>
        <w:rPr>
          <w:sz w:val="24"/>
          <w:szCs w:val="24"/>
          <w:lang w:val="es-ES"/>
        </w:rPr>
      </w:pPr>
      <w:r w:rsidRPr="004B1BF3">
        <w:rPr>
          <w:b/>
          <w:bCs/>
          <w:sz w:val="24"/>
          <w:szCs w:val="24"/>
          <w:lang w:val="es-ES"/>
        </w:rPr>
        <w:t>PROPUESTA LITERARIA:</w:t>
      </w:r>
      <w:r>
        <w:rPr>
          <w:sz w:val="24"/>
          <w:szCs w:val="24"/>
          <w:lang w:val="es-ES"/>
        </w:rPr>
        <w:t xml:space="preserve"> “El fantasma de Canterville” de Oscar Wilde</w:t>
      </w:r>
    </w:p>
    <w:p w14:paraId="0AA46B23" w14:textId="77777777" w:rsidR="000F1F1E" w:rsidRDefault="000F1F1E" w:rsidP="000F1F1E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60AEDD41" w14:textId="77777777" w:rsidR="000F1F1E" w:rsidRDefault="000F1F1E" w:rsidP="000F1F1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112EB">
        <w:rPr>
          <w:rFonts w:ascii="Arial" w:hAnsi="Arial" w:cs="Arial"/>
          <w:b/>
          <w:sz w:val="24"/>
          <w:szCs w:val="24"/>
          <w:u w:val="single"/>
        </w:rPr>
        <w:t>Bibliografía</w:t>
      </w:r>
    </w:p>
    <w:p w14:paraId="2F6AE1A7" w14:textId="77777777" w:rsidR="000F1F1E" w:rsidRDefault="000F1F1E" w:rsidP="000F1F1E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325F91BF" w14:textId="1F06E2D9" w:rsidR="000F1F1E" w:rsidRPr="002B500D" w:rsidRDefault="000F1F1E" w:rsidP="000F1F1E">
      <w:pPr>
        <w:pStyle w:val="Prrafodelista"/>
        <w:numPr>
          <w:ilvl w:val="0"/>
          <w:numId w:val="3"/>
        </w:numPr>
        <w:spacing w:after="0" w:line="240" w:lineRule="auto"/>
        <w:ind w:left="425" w:hanging="425"/>
      </w:pPr>
      <w:r w:rsidRPr="002B500D">
        <w:t xml:space="preserve">Cuadernillo de </w:t>
      </w:r>
      <w:r w:rsidR="00966BC1">
        <w:t>“</w:t>
      </w:r>
      <w:r w:rsidRPr="002B500D">
        <w:rPr>
          <w:b/>
        </w:rPr>
        <w:t>Lengua</w:t>
      </w:r>
      <w:r w:rsidR="00966BC1">
        <w:rPr>
          <w:b/>
        </w:rPr>
        <w:t>”</w:t>
      </w:r>
      <w:r w:rsidRPr="002B500D">
        <w:t xml:space="preserve"> (Dossier).</w:t>
      </w:r>
    </w:p>
    <w:p w14:paraId="17670A35" w14:textId="534CD3D4" w:rsidR="000F1F1E" w:rsidRPr="002B500D" w:rsidRDefault="000F1F1E" w:rsidP="000F1F1E">
      <w:pPr>
        <w:numPr>
          <w:ilvl w:val="0"/>
          <w:numId w:val="2"/>
        </w:numPr>
        <w:tabs>
          <w:tab w:val="clear" w:pos="930"/>
        </w:tabs>
        <w:spacing w:after="0" w:line="240" w:lineRule="auto"/>
        <w:ind w:left="425" w:hanging="425"/>
        <w:contextualSpacing/>
      </w:pPr>
      <w:r w:rsidRPr="002B500D">
        <w:rPr>
          <w:rFonts w:cs="Arial"/>
        </w:rPr>
        <w:t xml:space="preserve">Autores varios, </w:t>
      </w:r>
      <w:r w:rsidR="00966BC1">
        <w:rPr>
          <w:rFonts w:cs="Arial"/>
        </w:rPr>
        <w:t>“</w:t>
      </w:r>
      <w:r w:rsidRPr="002B500D">
        <w:rPr>
          <w:rFonts w:cs="Arial"/>
          <w:b/>
        </w:rPr>
        <w:t>Lengua Prácticas del lenguaje 2”</w:t>
      </w:r>
      <w:r w:rsidRPr="002B500D">
        <w:rPr>
          <w:rFonts w:cs="Arial"/>
        </w:rPr>
        <w:t>, edit. Mandioca, Buenos Aires, Argentina, 2011.</w:t>
      </w:r>
    </w:p>
    <w:p w14:paraId="66FF411C" w14:textId="7C954B0C" w:rsidR="000F1F1E" w:rsidRPr="002B500D" w:rsidRDefault="000F1F1E" w:rsidP="000F1F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</w:rPr>
      </w:pPr>
      <w:r w:rsidRPr="002B500D">
        <w:rPr>
          <w:rFonts w:cs="Arial"/>
        </w:rPr>
        <w:t xml:space="preserve">Autores varios, </w:t>
      </w:r>
      <w:r w:rsidR="00966BC1">
        <w:rPr>
          <w:rFonts w:cs="Arial"/>
        </w:rPr>
        <w:t>“L</w:t>
      </w:r>
      <w:r w:rsidRPr="002B500D">
        <w:rPr>
          <w:rFonts w:cs="Arial"/>
          <w:b/>
        </w:rPr>
        <w:t>engua Prácticas del Lenguaje 2”</w:t>
      </w:r>
      <w:r w:rsidRPr="002B500D">
        <w:rPr>
          <w:rFonts w:cs="Arial"/>
        </w:rPr>
        <w:t>, edit. Puerto de Palos, Buenos Aires, Argentina, 2008.</w:t>
      </w:r>
    </w:p>
    <w:p w14:paraId="6971AF4D" w14:textId="314ECBBF" w:rsidR="000F1F1E" w:rsidRPr="002B500D" w:rsidRDefault="000F1F1E" w:rsidP="000F1F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</w:rPr>
      </w:pPr>
      <w:r w:rsidRPr="002B500D">
        <w:rPr>
          <w:rFonts w:cs="Arial"/>
        </w:rPr>
        <w:t xml:space="preserve">Autores varios, </w:t>
      </w:r>
      <w:r w:rsidR="00966BC1">
        <w:rPr>
          <w:rFonts w:cs="Arial"/>
        </w:rPr>
        <w:t>“</w:t>
      </w:r>
      <w:r w:rsidRPr="002B500D">
        <w:rPr>
          <w:rFonts w:cs="Arial"/>
          <w:b/>
        </w:rPr>
        <w:t xml:space="preserve">Lengua ES.2, Serie Entre Palabras”, </w:t>
      </w:r>
      <w:r w:rsidRPr="002B500D">
        <w:rPr>
          <w:rFonts w:cs="Arial"/>
        </w:rPr>
        <w:t>edit. Tinta Fresca, Buenos Aires, Argentina, 2007.</w:t>
      </w:r>
    </w:p>
    <w:p w14:paraId="495F1EE6" w14:textId="33D57717" w:rsidR="000F1F1E" w:rsidRPr="002B500D" w:rsidRDefault="000F1F1E" w:rsidP="000F1F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</w:rPr>
      </w:pPr>
      <w:r w:rsidRPr="002B500D">
        <w:rPr>
          <w:rFonts w:cs="Arial"/>
        </w:rPr>
        <w:t xml:space="preserve">Autores varios, </w:t>
      </w:r>
      <w:r w:rsidR="00966BC1">
        <w:rPr>
          <w:rFonts w:cs="Arial"/>
        </w:rPr>
        <w:t>“</w:t>
      </w:r>
      <w:r w:rsidRPr="002B500D">
        <w:rPr>
          <w:rFonts w:cs="Arial"/>
          <w:b/>
        </w:rPr>
        <w:t xml:space="preserve">Lengua ES.2, Lecturas que atrapan 2”, </w:t>
      </w:r>
      <w:r w:rsidRPr="002B500D">
        <w:rPr>
          <w:rFonts w:cs="Arial"/>
        </w:rPr>
        <w:t>edit. Tinta Fresca, Buenos Aires, Argentina, 2007.</w:t>
      </w:r>
    </w:p>
    <w:p w14:paraId="6131360B" w14:textId="126C85BD" w:rsidR="000F1F1E" w:rsidRPr="00CF28A5" w:rsidRDefault="000F1F1E" w:rsidP="000F1F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</w:pPr>
      <w:r w:rsidRPr="002B500D">
        <w:rPr>
          <w:rFonts w:cs="Arial"/>
        </w:rPr>
        <w:t xml:space="preserve">Autores varios, </w:t>
      </w:r>
      <w:r w:rsidR="00966BC1">
        <w:rPr>
          <w:rFonts w:cs="Arial"/>
        </w:rPr>
        <w:t>“</w:t>
      </w:r>
      <w:r w:rsidRPr="002B500D">
        <w:rPr>
          <w:rFonts w:cs="Arial"/>
          <w:b/>
        </w:rPr>
        <w:t xml:space="preserve">Lengua y Literatura”, </w:t>
      </w:r>
      <w:r w:rsidRPr="002B500D">
        <w:rPr>
          <w:rFonts w:cs="Arial"/>
        </w:rPr>
        <w:t>edit. Santillana, Buenos Aires, Argentina, 2008.</w:t>
      </w:r>
    </w:p>
    <w:p w14:paraId="077B1391" w14:textId="6CAE554A" w:rsidR="00CF28A5" w:rsidRPr="002B500D" w:rsidRDefault="00CF28A5" w:rsidP="00CF28A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</w:pPr>
      <w:r w:rsidRPr="002B500D">
        <w:rPr>
          <w:rFonts w:cs="Arial"/>
        </w:rPr>
        <w:t xml:space="preserve">Autores varios, </w:t>
      </w:r>
      <w:r w:rsidR="00966BC1">
        <w:rPr>
          <w:rFonts w:cs="Arial"/>
        </w:rPr>
        <w:t>“</w:t>
      </w:r>
      <w:r w:rsidRPr="002B500D">
        <w:rPr>
          <w:rFonts w:cs="Arial"/>
          <w:b/>
        </w:rPr>
        <w:t>Lengua y Literatura</w:t>
      </w:r>
      <w:r>
        <w:rPr>
          <w:rFonts w:cs="Arial"/>
          <w:b/>
        </w:rPr>
        <w:t xml:space="preserve"> </w:t>
      </w:r>
      <w:proofErr w:type="gramStart"/>
      <w:r>
        <w:rPr>
          <w:rFonts w:cs="Arial"/>
          <w:b/>
        </w:rPr>
        <w:t xml:space="preserve">2 </w:t>
      </w:r>
      <w:r w:rsidRPr="002B500D">
        <w:rPr>
          <w:rFonts w:cs="Arial"/>
          <w:b/>
        </w:rPr>
        <w:t>”</w:t>
      </w:r>
      <w:proofErr w:type="gramEnd"/>
      <w:r w:rsidRPr="002B500D">
        <w:rPr>
          <w:rFonts w:cs="Arial"/>
          <w:b/>
        </w:rPr>
        <w:t xml:space="preserve">, </w:t>
      </w:r>
      <w:r w:rsidRPr="002B500D">
        <w:rPr>
          <w:rFonts w:cs="Arial"/>
        </w:rPr>
        <w:t xml:space="preserve">edit. </w:t>
      </w:r>
      <w:r>
        <w:rPr>
          <w:rFonts w:cs="Arial"/>
        </w:rPr>
        <w:t xml:space="preserve">Serie Llaves, </w:t>
      </w:r>
      <w:r w:rsidR="00C60596">
        <w:rPr>
          <w:rFonts w:cs="Arial"/>
        </w:rPr>
        <w:t xml:space="preserve">edit. </w:t>
      </w:r>
      <w:r>
        <w:rPr>
          <w:rFonts w:cs="Arial"/>
        </w:rPr>
        <w:t>Mandioca</w:t>
      </w:r>
      <w:r w:rsidRPr="002B500D">
        <w:rPr>
          <w:rFonts w:cs="Arial"/>
        </w:rPr>
        <w:t>, Buenos Aires, Argentina, 20</w:t>
      </w:r>
      <w:r>
        <w:rPr>
          <w:rFonts w:cs="Arial"/>
        </w:rPr>
        <w:t>22</w:t>
      </w:r>
      <w:r w:rsidRPr="002B500D">
        <w:rPr>
          <w:rFonts w:cs="Arial"/>
        </w:rPr>
        <w:t>.</w:t>
      </w:r>
    </w:p>
    <w:p w14:paraId="1EC0EDA2" w14:textId="77777777" w:rsidR="00C902E9" w:rsidRDefault="00C902E9"/>
    <w:sectPr w:rsidR="00C902E9" w:rsidSect="005D52C4">
      <w:headerReference w:type="default" r:id="rId7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79998" w14:textId="77777777" w:rsidR="006A3695" w:rsidRDefault="006A3695" w:rsidP="000F1F1E">
      <w:pPr>
        <w:spacing w:after="0" w:line="240" w:lineRule="auto"/>
      </w:pPr>
      <w:r>
        <w:separator/>
      </w:r>
    </w:p>
  </w:endnote>
  <w:endnote w:type="continuationSeparator" w:id="0">
    <w:p w14:paraId="239D2732" w14:textId="77777777" w:rsidR="006A3695" w:rsidRDefault="006A3695" w:rsidP="000F1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9734B" w14:textId="77777777" w:rsidR="006A3695" w:rsidRDefault="006A3695" w:rsidP="000F1F1E">
      <w:pPr>
        <w:spacing w:after="0" w:line="240" w:lineRule="auto"/>
      </w:pPr>
      <w:r>
        <w:separator/>
      </w:r>
    </w:p>
  </w:footnote>
  <w:footnote w:type="continuationSeparator" w:id="0">
    <w:p w14:paraId="6B440918" w14:textId="77777777" w:rsidR="006A3695" w:rsidRDefault="006A3695" w:rsidP="000F1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3BE8A" w14:textId="517F1AF1" w:rsidR="00CF28A5" w:rsidRDefault="005D52C4" w:rsidP="00CF28A5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3131988A" wp14:editId="02335324">
          <wp:simplePos x="0" y="0"/>
          <wp:positionH relativeFrom="column">
            <wp:posOffset>62865</wp:posOffset>
          </wp:positionH>
          <wp:positionV relativeFrom="paragraph">
            <wp:posOffset>-287655</wp:posOffset>
          </wp:positionV>
          <wp:extent cx="714375" cy="657225"/>
          <wp:effectExtent l="0" t="0" r="9525" b="9525"/>
          <wp:wrapTight wrapText="bothSides">
            <wp:wrapPolygon edited="0">
              <wp:start x="0" y="0"/>
              <wp:lineTo x="0" y="21287"/>
              <wp:lineTo x="21312" y="21287"/>
              <wp:lineTo x="21312" y="0"/>
              <wp:lineTo x="0" y="0"/>
            </wp:wrapPolygon>
          </wp:wrapTight>
          <wp:docPr id="37" name="Imagen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121D2CF7" wp14:editId="125FFCAB">
          <wp:simplePos x="0" y="0"/>
          <wp:positionH relativeFrom="margin">
            <wp:posOffset>899795</wp:posOffset>
          </wp:positionH>
          <wp:positionV relativeFrom="paragraph">
            <wp:posOffset>-224790</wp:posOffset>
          </wp:positionV>
          <wp:extent cx="4439285" cy="590550"/>
          <wp:effectExtent l="0" t="0" r="0" b="0"/>
          <wp:wrapTight wrapText="bothSides">
            <wp:wrapPolygon edited="0">
              <wp:start x="8806" y="0"/>
              <wp:lineTo x="1020" y="697"/>
              <wp:lineTo x="1020" y="10452"/>
              <wp:lineTo x="6118" y="11845"/>
              <wp:lineTo x="6118" y="20206"/>
              <wp:lineTo x="13718" y="20903"/>
              <wp:lineTo x="14089" y="20903"/>
              <wp:lineTo x="15479" y="20206"/>
              <wp:lineTo x="15109" y="11845"/>
              <wp:lineTo x="20392" y="10452"/>
              <wp:lineTo x="20299" y="697"/>
              <wp:lineTo x="9176" y="0"/>
              <wp:lineTo x="8806" y="0"/>
            </wp:wrapPolygon>
          </wp:wrapTight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928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2A6FE54" w14:textId="77777777" w:rsidR="007F49E3" w:rsidRPr="000F1F1E" w:rsidRDefault="006A3695" w:rsidP="007F49E3">
    <w:pPr>
      <w:pStyle w:val="Encabezado"/>
      <w:rPr>
        <w:rFonts w:ascii="Segoe UI Semibold" w:hAnsi="Segoe UI Semibold" w:cs="Segoe UI Semibold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8" type="#_x0000_t75" style="width:11.25pt;height:11.25pt" o:bullet="t">
        <v:imagedata r:id="rId1" o:title=""/>
      </v:shape>
    </w:pict>
  </w:numPicBullet>
  <w:numPicBullet w:numPicBulletId="1">
    <w:pict>
      <v:shape id="_x0000_i1149" type="#_x0000_t75" style="width:11.25pt;height:11.25pt" o:bullet="t">
        <v:imagedata r:id="rId2" o:title="clip_image001"/>
      </v:shape>
    </w:pict>
  </w:numPicBullet>
  <w:abstractNum w:abstractNumId="0" w15:restartNumberingAfterBreak="0">
    <w:nsid w:val="268A2A1E"/>
    <w:multiLevelType w:val="hybridMultilevel"/>
    <w:tmpl w:val="0E82DBAC"/>
    <w:lvl w:ilvl="0" w:tplc="8B3050DE">
      <w:start w:val="1"/>
      <w:numFmt w:val="bullet"/>
      <w:lvlText w:val=""/>
      <w:lvlPicBulletId w:val="1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34FB8"/>
    <w:multiLevelType w:val="hybridMultilevel"/>
    <w:tmpl w:val="1E7CF040"/>
    <w:lvl w:ilvl="0" w:tplc="12049BE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261D15"/>
    <w:multiLevelType w:val="hybridMultilevel"/>
    <w:tmpl w:val="DEC000BC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1E"/>
    <w:rsid w:val="000F1F1E"/>
    <w:rsid w:val="00141A0B"/>
    <w:rsid w:val="0024306C"/>
    <w:rsid w:val="003A462A"/>
    <w:rsid w:val="004B1BF3"/>
    <w:rsid w:val="005D52C4"/>
    <w:rsid w:val="006A3695"/>
    <w:rsid w:val="007172B8"/>
    <w:rsid w:val="00870FA5"/>
    <w:rsid w:val="00966BC1"/>
    <w:rsid w:val="00B32748"/>
    <w:rsid w:val="00C60596"/>
    <w:rsid w:val="00C902E9"/>
    <w:rsid w:val="00CF28A5"/>
    <w:rsid w:val="00D9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1954"/>
  <w15:chartTrackingRefBased/>
  <w15:docId w15:val="{E41313DE-0705-495B-838F-DD16D7DB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F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1F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F1E"/>
  </w:style>
  <w:style w:type="paragraph" w:styleId="Prrafodelista">
    <w:name w:val="List Paragraph"/>
    <w:basedOn w:val="Normal"/>
    <w:uiPriority w:val="34"/>
    <w:qFormat/>
    <w:rsid w:val="000F1F1E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F1F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gladis sandoval</dc:creator>
  <cp:keywords/>
  <dc:description/>
  <cp:lastModifiedBy>gladis sandoval</cp:lastModifiedBy>
  <cp:revision>7</cp:revision>
  <cp:lastPrinted>2024-03-13T09:39:00Z</cp:lastPrinted>
  <dcterms:created xsi:type="dcterms:W3CDTF">2024-03-07T09:48:00Z</dcterms:created>
  <dcterms:modified xsi:type="dcterms:W3CDTF">2024-03-15T08:52:00Z</dcterms:modified>
</cp:coreProperties>
</file>