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96" w:rsidRPr="00DC5D22" w:rsidRDefault="00296796">
      <w:pPr>
        <w:rPr>
          <w:u w:val="single"/>
        </w:rPr>
      </w:pPr>
    </w:p>
    <w:p w:rsidR="00DC5D22" w:rsidRPr="00E2040F" w:rsidRDefault="00DC5D22" w:rsidP="00DC5D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040F">
        <w:rPr>
          <w:rFonts w:ascii="Arial" w:hAnsi="Arial" w:cs="Arial"/>
          <w:b/>
          <w:sz w:val="24"/>
          <w:szCs w:val="24"/>
          <w:u w:val="single"/>
        </w:rPr>
        <w:t>El lenguaje visual</w:t>
      </w:r>
    </w:p>
    <w:p w:rsidR="00DC5D22" w:rsidRPr="00B429C0" w:rsidRDefault="00DC5D22" w:rsidP="00DC5D22">
      <w:pPr>
        <w:spacing w:line="36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B429C0">
        <w:rPr>
          <w:rFonts w:ascii="Arial" w:hAnsi="Arial" w:cs="Arial"/>
          <w:color w:val="202122"/>
          <w:shd w:val="clear" w:color="auto" w:fill="FFFFFF"/>
        </w:rPr>
        <w:t>El </w:t>
      </w:r>
      <w:r w:rsidRPr="00B429C0">
        <w:rPr>
          <w:rFonts w:ascii="Arial" w:hAnsi="Arial" w:cs="Arial"/>
          <w:b/>
          <w:bCs/>
          <w:color w:val="202122"/>
          <w:shd w:val="clear" w:color="auto" w:fill="FFFFFF"/>
        </w:rPr>
        <w:t>lenguaje visual</w:t>
      </w:r>
      <w:r w:rsidRPr="00B429C0">
        <w:rPr>
          <w:rFonts w:ascii="Arial" w:hAnsi="Arial" w:cs="Arial"/>
          <w:color w:val="202122"/>
          <w:shd w:val="clear" w:color="auto" w:fill="FFFFFF"/>
        </w:rPr>
        <w:t> es el lenguaje que desarrollamos en el cerebro relacionado con la manera de como interpretamos lo que percibimos a través de los ojos ("visualmente"). Es el que utiliza imágenes y signos gráficos. Tiene como objetivo la transmisión de mensajes a través de la imagen. El lenguaje visual es el sistema de comunicación que se emplea en la creación de mensajes visuales.</w:t>
      </w:r>
    </w:p>
    <w:p w:rsidR="00DC5D22" w:rsidRPr="00C14681" w:rsidRDefault="00DC5D22" w:rsidP="003342AB">
      <w:pPr>
        <w:spacing w:line="360" w:lineRule="auto"/>
        <w:jc w:val="center"/>
        <w:rPr>
          <w:rFonts w:ascii="Arial" w:hAnsi="Arial" w:cs="Arial"/>
          <w:b/>
          <w:color w:val="202122"/>
          <w:sz w:val="21"/>
          <w:szCs w:val="21"/>
          <w:u w:val="single"/>
          <w:shd w:val="clear" w:color="auto" w:fill="FFFFFF"/>
        </w:rPr>
      </w:pPr>
      <w:r w:rsidRPr="00C14681">
        <w:rPr>
          <w:rFonts w:ascii="Arial" w:hAnsi="Arial" w:cs="Arial"/>
          <w:b/>
          <w:color w:val="202122"/>
          <w:sz w:val="21"/>
          <w:szCs w:val="21"/>
          <w:u w:val="single"/>
          <w:shd w:val="clear" w:color="auto" w:fill="FFFFFF"/>
        </w:rPr>
        <w:t>Percepción visual y Gestalt</w:t>
      </w:r>
    </w:p>
    <w:p w:rsidR="00DC5D22" w:rsidRPr="00B429C0" w:rsidRDefault="00DC5D22" w:rsidP="00DC5D2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La</w:t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psicología de la Gestalt 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es una teoría de la percepción surgida en Alemania a principios del siglo XX que </w:t>
      </w: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alude a los modos de percepción de la forma de aquello que vemos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. Nuestro cerebro decodifica la información que recibimos a través de diversas asociaciones que se producen en el momento de la percepción.</w:t>
      </w:r>
    </w:p>
    <w:p w:rsidR="00DC5D22" w:rsidRPr="00B429C0" w:rsidRDefault="00DC5D22" w:rsidP="003342AB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u w:val="single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u w:val="single"/>
          <w:lang w:eastAsia="es-AR"/>
        </w:rPr>
        <w:t>Los principios de la Psicología de la Gestalt son:</w:t>
      </w:r>
    </w:p>
    <w:p w:rsidR="00DC5D2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Ley de relación figura-fondo</w:t>
      </w:r>
      <w:r w:rsidR="003342AB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:</w:t>
      </w:r>
    </w:p>
    <w:p w:rsidR="00BF6B23" w:rsidRPr="00BF6B23" w:rsidRDefault="00BF6B2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 w:rsidRPr="00BF6B23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Figura-fondo bien definida</w:t>
      </w:r>
    </w:p>
    <w:p w:rsidR="00A1147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El ojo rec</w:t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onoce una figura sobre un fondo. </w:t>
      </w:r>
      <w:r w:rsidR="00A11472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 xml:space="preserve">En esta </w:t>
      </w:r>
      <w:r w:rsidR="00A11472" w:rsidRPr="00A11472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r</w:t>
      </w:r>
      <w:r w:rsidR="00A11472"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elación figura-fondo bien definida</w:t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l</w:t>
      </w:r>
      <w:r w:rsidR="00A11472"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a imagen puede </w:t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destacarse claramente del fondo.</w:t>
      </w:r>
    </w:p>
    <w:p w:rsidR="00A11472" w:rsidRDefault="00A1147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drawing>
          <wp:inline distT="0" distB="0" distL="0" distR="0" wp14:anchorId="3297C66B" wp14:editId="2BDCCFE2">
            <wp:extent cx="1828800" cy="1946246"/>
            <wp:effectExtent l="0" t="0" r="0" b="0"/>
            <wp:docPr id="1" name="Imagen 1" descr="FIGURA COMPLEJA -FONDO... - ARTES Visuales - Secundari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 COMPLEJA -FONDO... - ARTES Visuales - Secundaria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16" cy="19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   </w:t>
      </w:r>
      <w:r w:rsidR="00A11472">
        <w:rPr>
          <w:noProof/>
          <w:lang w:eastAsia="es-AR"/>
        </w:rPr>
        <w:drawing>
          <wp:inline distT="0" distB="0" distL="0" distR="0" wp14:anchorId="7C55BE21" wp14:editId="006BF5A6">
            <wp:extent cx="1571625" cy="2098200"/>
            <wp:effectExtent l="0" t="0" r="0" b="0"/>
            <wp:docPr id="5" name="Imagen 5" descr="Escuela Normal Sup. Gral. Manuel Belgrano AÑO: 3º E.C.: Artes Vis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Sup. Gral. Manuel Belgrano AÑO: 3º E.C.: Artes Visu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51" cy="21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907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   </w:t>
      </w:r>
      <w:r w:rsidR="00704907">
        <w:rPr>
          <w:noProof/>
          <w:lang w:eastAsia="es-AR"/>
        </w:rPr>
        <w:drawing>
          <wp:inline distT="0" distB="0" distL="0" distR="0" wp14:anchorId="1948D577" wp14:editId="2BAFF76F">
            <wp:extent cx="1253930" cy="2343150"/>
            <wp:effectExtent l="0" t="0" r="3810" b="0"/>
            <wp:docPr id="11" name="Imagen 11" descr="12 ideas de Lilo y stick | stitch de disney, fondo de stich, dibujo de st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 ideas de Lilo y stick | stitch de disney, fondo de stich, dibujo de sti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36" cy="234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72" w:rsidRDefault="00A1147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</w:p>
    <w:p w:rsidR="00704907" w:rsidRDefault="00704907" w:rsidP="00A1147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</w:p>
    <w:p w:rsidR="00BF6B23" w:rsidRPr="00BF6B23" w:rsidRDefault="00BF6B23" w:rsidP="00A1147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 w:rsidRPr="00BF6B23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Figura-fondo indefinida:</w:t>
      </w:r>
    </w:p>
    <w:p w:rsidR="003B04AB" w:rsidRDefault="00DC5D22" w:rsidP="00A1147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S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in embargo figura y fondo pueden funcionar como fondo y figura respectivamente. En este caso se habla de un</w:t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a relación </w:t>
      </w:r>
      <w:r w:rsidR="00A11472" w:rsidRPr="003B04AB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reversible</w:t>
      </w:r>
      <w:r w:rsidR="00A11472" w:rsidRP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.</w:t>
      </w:r>
      <w:r w:rsidR="00A11472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 xml:space="preserve"> </w:t>
      </w:r>
    </w:p>
    <w:p w:rsidR="00A11472" w:rsidRPr="003B04AB" w:rsidRDefault="00A11472" w:rsidP="00A1147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 w:rsidRPr="003B04AB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En esta relación figura-fondo indefinida se produce una confusión que no permite diferenciar claramente la figura del fondo.</w:t>
      </w:r>
    </w:p>
    <w:p w:rsidR="00A11472" w:rsidRPr="00A11472" w:rsidRDefault="00A11472" w:rsidP="00A1147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9961B2" w:rsidRDefault="00DC5D22" w:rsidP="009961B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634582A3" wp14:editId="7CB19A00">
            <wp:extent cx="1334303" cy="1804420"/>
            <wp:effectExtent l="0" t="0" r="0" b="5715"/>
            <wp:docPr id="2" name="Imagen 2" descr="Figuras reversibles - 490 Educación artística. Plá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s reversibles - 490 Educación artística. Plást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51" cy="18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</w:t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</w:t>
      </w:r>
      <w:r w:rsidR="00A11472">
        <w:rPr>
          <w:noProof/>
          <w:lang w:eastAsia="es-AR"/>
        </w:rPr>
        <w:drawing>
          <wp:inline distT="0" distB="0" distL="0" distR="0" wp14:anchorId="446DFCB1" wp14:editId="4A83F488">
            <wp:extent cx="1190625" cy="1809750"/>
            <wp:effectExtent l="0" t="0" r="9525" b="0"/>
            <wp:docPr id="6" name="Imagen 6" descr="LEYES DE PERCEPCIÓN VISUAL DE LA GESTALT | raquel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S DE PERCEPCIÓN VISUAL DE LA GESTALT | raquelc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472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</w:t>
      </w:r>
      <w:r w:rsidR="003B04AB">
        <w:rPr>
          <w:noProof/>
          <w:lang w:eastAsia="es-AR"/>
        </w:rPr>
        <w:drawing>
          <wp:inline distT="0" distB="0" distL="0" distR="0" wp14:anchorId="51406EC0" wp14:editId="6DD77CC1">
            <wp:extent cx="2143125" cy="1716208"/>
            <wp:effectExtent l="0" t="0" r="0" b="0"/>
            <wp:docPr id="4" name="Imagen 4" descr="Diferentes posiciones entre figura fondo - Ley de figura y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erentes posiciones entre figura fondo - Ley de figura y fon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72" w:rsidRPr="00B429C0" w:rsidRDefault="00A11472" w:rsidP="009961B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                                                                                </w:t>
      </w: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D802E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lastRenderedPageBreak/>
        <w:t>Ley del Cierre</w:t>
      </w:r>
      <w:r w:rsidRPr="00D802E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D802E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Nuestra mente añade los elementos faltantes para completar una figura.</w:t>
      </w:r>
    </w:p>
    <w:p w:rsidR="006038D3" w:rsidRDefault="006038D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704907" w:rsidRDefault="00704907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drawing>
          <wp:inline distT="0" distB="0" distL="0" distR="0" wp14:anchorId="5F2E21BD" wp14:editId="5A96ED66">
            <wp:extent cx="1647825" cy="1584984"/>
            <wp:effectExtent l="0" t="0" r="0" b="0"/>
            <wp:docPr id="8" name="Imagen 8" descr="Pin en Ge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Gest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8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</w:t>
      </w:r>
      <w:r>
        <w:rPr>
          <w:noProof/>
          <w:lang w:eastAsia="es-AR"/>
        </w:rPr>
        <w:drawing>
          <wp:inline distT="0" distB="0" distL="0" distR="0" wp14:anchorId="66C2368B" wp14:editId="093494A5">
            <wp:extent cx="1666875" cy="1666875"/>
            <wp:effectExtent l="0" t="0" r="9525" b="9525"/>
            <wp:docPr id="9" name="Imagen 9" descr="Las mejores 33 ideas de Ley del cierre | ley del cierre, disenos de unas,  leyes de la gest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mejores 33 ideas de Ley del cierre | ley del cierre, disenos de unas,  leyes de la gestal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</w:t>
      </w:r>
      <w:r>
        <w:rPr>
          <w:noProof/>
          <w:lang w:eastAsia="es-AR"/>
        </w:rPr>
        <w:drawing>
          <wp:inline distT="0" distB="0" distL="0" distR="0" wp14:anchorId="07FCFAA4" wp14:editId="27697215">
            <wp:extent cx="2047875" cy="1533929"/>
            <wp:effectExtent l="0" t="0" r="0" b="9525"/>
            <wp:docPr id="10" name="Imagen 10" descr="Las leyes gestálticas: así organizamos lo que vemos - La Mente es 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leyes gestálticas: así organizamos lo que vemos - La Mente es  Maravillos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04" cy="15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07" w:rsidRPr="00D802E0" w:rsidRDefault="00704907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</w:p>
    <w:p w:rsidR="009961B2" w:rsidRDefault="009961B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Ley de la Semejanza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Nuestra mente agrupa los elementos similares en una entidad. De este modo, dos elementos de forma similar rodeados de elementos cuyas formas difieren a éstos, serán asociados. La semejanza puede darse a través de las variantes de la forma, el tamaño, el color, la textura, el tono de los elementos y la dirección de las formas.</w:t>
      </w:r>
    </w:p>
    <w:p w:rsidR="00704907" w:rsidRDefault="00704907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704907" w:rsidRDefault="00704907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drawing>
          <wp:inline distT="0" distB="0" distL="0" distR="0" wp14:anchorId="3734E641" wp14:editId="2161C601">
            <wp:extent cx="3124200" cy="1531995"/>
            <wp:effectExtent l="0" t="0" r="0" b="0"/>
            <wp:docPr id="12" name="Imagen 12" descr="Semejanza: la Gestalt en las presentaciones | Diseño de presen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mejanza: la Gestalt en las presentaciones | Diseño de presentacion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    </w:t>
      </w:r>
      <w:r>
        <w:rPr>
          <w:noProof/>
          <w:lang w:eastAsia="es-AR"/>
        </w:rPr>
        <w:drawing>
          <wp:inline distT="0" distB="0" distL="0" distR="0" wp14:anchorId="429F27F0" wp14:editId="1ECEFE7B">
            <wp:extent cx="1457325" cy="1418359"/>
            <wp:effectExtent l="0" t="0" r="0" b="0"/>
            <wp:docPr id="13" name="Imagen 13" descr="Pertenece al principio de Semejanza. Aquí podemos agrupar los elementos por  su figura, por su tamaño o por su color. | Mario characters, Cards,  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tenece al principio de Semejanza. Aquí podemos agrupar los elementos por  su figura, por su tamaño o por su color. | Mario characters, Cards,  Charact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07" w:rsidRPr="00B429C0" w:rsidRDefault="00704907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</w:p>
    <w:p w:rsidR="003B54EB" w:rsidRDefault="003B54EB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lang w:eastAsia="es-AR"/>
        </w:rPr>
      </w:pP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lang w:eastAsia="es-AR"/>
        </w:rPr>
      </w:pPr>
      <w:r w:rsidRPr="00D80F0D">
        <w:rPr>
          <w:rFonts w:ascii="Arial" w:eastAsia="Times New Roman" w:hAnsi="Arial" w:cs="Arial"/>
          <w:b/>
          <w:color w:val="202122"/>
          <w:lang w:eastAsia="es-AR"/>
        </w:rPr>
        <w:lastRenderedPageBreak/>
        <w:t>Ley de la Proximidad</w:t>
      </w:r>
      <w:r w:rsidRPr="00D80F0D">
        <w:rPr>
          <w:rFonts w:ascii="Arial" w:eastAsia="Times New Roman" w:hAnsi="Arial" w:cs="Arial"/>
          <w:color w:val="202122"/>
          <w:lang w:eastAsia="es-AR"/>
        </w:rPr>
        <w:t>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D80F0D">
        <w:rPr>
          <w:rFonts w:ascii="Arial" w:eastAsia="Times New Roman" w:hAnsi="Arial" w:cs="Arial"/>
          <w:color w:val="202122"/>
          <w:lang w:eastAsia="es-AR"/>
        </w:rPr>
        <w:t>El agrupamiento parcial o secuencial de elementos por nuestra mente.</w:t>
      </w:r>
      <w:r w:rsidR="0027446A">
        <w:rPr>
          <w:rFonts w:ascii="Arial" w:eastAsia="Times New Roman" w:hAnsi="Arial" w:cs="Arial"/>
          <w:color w:val="202122"/>
          <w:lang w:eastAsia="es-AR"/>
        </w:rPr>
        <w:t xml:space="preserve"> </w:t>
      </w:r>
      <w:r w:rsidR="0027446A">
        <w:rPr>
          <w:rFonts w:ascii="Arial" w:hAnsi="Arial" w:cs="Arial"/>
          <w:color w:val="202124"/>
          <w:shd w:val="clear" w:color="auto" w:fill="FFFFFF"/>
        </w:rPr>
        <w:t>Subconscientemente percibimos objetos que están cercanos los unos a los otros como dentro del mismo grupo. Nuestro cerebro agrupa estos objetos que tienen una propiedad visual común, como el color o el movimiento porque nuestro cerebro busca la continuidad.</w:t>
      </w:r>
    </w:p>
    <w:p w:rsidR="006038D3" w:rsidRDefault="006038D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lang w:eastAsia="es-AR"/>
        </w:rPr>
      </w:pPr>
      <w:r>
        <w:rPr>
          <w:rFonts w:ascii="Arial" w:hAnsi="Arial" w:cs="Arial"/>
          <w:color w:val="202124"/>
          <w:shd w:val="clear" w:color="auto" w:fill="FFFFFF"/>
        </w:rPr>
        <w:t>Ejemplos:</w:t>
      </w:r>
    </w:p>
    <w:p w:rsidR="00D80F0D" w:rsidRPr="00D80F0D" w:rsidRDefault="00D80F0D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lang w:eastAsia="es-AR"/>
        </w:rPr>
      </w:pPr>
      <w:r>
        <w:rPr>
          <w:rFonts w:ascii="Arial" w:eastAsia="Times New Roman" w:hAnsi="Arial" w:cs="Arial"/>
          <w:noProof/>
          <w:color w:val="202122"/>
          <w:lang w:eastAsia="es-AR"/>
        </w:rPr>
        <w:drawing>
          <wp:inline distT="0" distB="0" distL="0" distR="0">
            <wp:extent cx="2981325" cy="1488123"/>
            <wp:effectExtent l="0" t="0" r="0" b="0"/>
            <wp:docPr id="15" name="Imagen 15" descr="C:\Users\Moni Kromm\Downloads\proxim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 Kromm\Downloads\proximida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E61FADE" wp14:editId="2FE1CF98">
                <wp:extent cx="304800" cy="304800"/>
                <wp:effectExtent l="0" t="0" r="0" b="0"/>
                <wp:docPr id="16" name="AutoShape 2" descr="La Ley de Proximidad | DINÁMICAS GRUP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La Ley de Proximidad | DINÁMICAS GRUP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F/dYaN0CAADr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02122"/>
          <w:lang w:eastAsia="es-AR"/>
        </w:rPr>
        <w:drawing>
          <wp:inline distT="0" distB="0" distL="0" distR="0">
            <wp:extent cx="1804768" cy="1378082"/>
            <wp:effectExtent l="0" t="0" r="5080" b="0"/>
            <wp:docPr id="17" name="Imagen 17" descr="C:\Users\Moni Kromm\Downloads\proximidad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 Kromm\Downloads\proximidad..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86" cy="138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B2" w:rsidRDefault="009961B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Ley de Simetría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Las imágenes simétricas son percibidas como iguales, como un solo elemento en la distancia. Aun sabiendo que la mitad de nuestro cuerpo no es exactamente igual a la otra mitad, al dividirlo, percibiremos dos partes simétricas pues responden a un mismo patrón de formas.</w:t>
      </w:r>
    </w:p>
    <w:p w:rsidR="000B1954" w:rsidRDefault="00CF451E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simetría axial</w:t>
      </w:r>
      <w:r w:rsidR="000B1954">
        <w:rPr>
          <w:rFonts w:ascii="Arial" w:hAnsi="Arial" w:cs="Arial"/>
          <w:b/>
          <w:bCs/>
          <w:color w:val="202124"/>
          <w:shd w:val="clear" w:color="auto" w:fill="FFFFFF"/>
        </w:rPr>
        <w:t>:</w:t>
      </w:r>
      <w:r>
        <w:rPr>
          <w:rFonts w:ascii="Arial" w:hAnsi="Arial" w:cs="Arial"/>
          <w:color w:val="202124"/>
          <w:shd w:val="clear" w:color="auto" w:fill="FFFFFF"/>
        </w:rPr>
        <w:t> En la </w:t>
      </w:r>
      <w:r w:rsidRPr="000B1954">
        <w:rPr>
          <w:rFonts w:ascii="Arial" w:hAnsi="Arial" w:cs="Arial"/>
          <w:bCs/>
          <w:color w:val="202124"/>
          <w:shd w:val="clear" w:color="auto" w:fill="FFFFFF"/>
        </w:rPr>
        <w:t>simetría axial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="000B1954">
        <w:rPr>
          <w:rFonts w:ascii="Arial" w:hAnsi="Arial" w:cs="Arial"/>
          <w:color w:val="202124"/>
          <w:shd w:val="clear" w:color="auto" w:fill="FFFFFF"/>
        </w:rPr>
        <w:t xml:space="preserve">ambas partes de </w:t>
      </w:r>
      <w:proofErr w:type="gramStart"/>
      <w:r w:rsidR="000B1954">
        <w:rPr>
          <w:rFonts w:ascii="Arial" w:hAnsi="Arial" w:cs="Arial"/>
          <w:color w:val="202124"/>
          <w:shd w:val="clear" w:color="auto" w:fill="FFFFFF"/>
        </w:rPr>
        <w:t>un</w:t>
      </w:r>
      <w:proofErr w:type="gramEnd"/>
      <w:r w:rsidR="000B1954">
        <w:rPr>
          <w:rFonts w:ascii="Arial" w:hAnsi="Arial" w:cs="Arial"/>
          <w:color w:val="202124"/>
          <w:shd w:val="clear" w:color="auto" w:fill="FFFFFF"/>
        </w:rPr>
        <w:t xml:space="preserve"> imagen parecen estar reflejadas en un espejo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0B1954" w:rsidRDefault="000B1954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hAnsi="Arial" w:cs="Arial"/>
          <w:color w:val="202124"/>
          <w:shd w:val="clear" w:color="auto" w:fill="FFFFFF"/>
        </w:rPr>
        <w:t>Ejemplos:</w:t>
      </w:r>
    </w:p>
    <w:p w:rsidR="0027446A" w:rsidRDefault="00CF451E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drawing>
          <wp:inline distT="0" distB="0" distL="0" distR="0" wp14:anchorId="3C786A7A" wp14:editId="3B72003D">
            <wp:extent cx="1724025" cy="1724025"/>
            <wp:effectExtent l="0" t="0" r="9525" b="9525"/>
            <wp:docPr id="18" name="Imagen 18" descr="Ley de Simetría parte 1 | Simetria, Leyes de la gestalt, Disenos de 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 de Simetría parte 1 | Simetria, Leyes de la gestalt, Disenos de una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954">
        <w:rPr>
          <w:noProof/>
          <w:lang w:eastAsia="es-AR"/>
        </w:rPr>
        <w:drawing>
          <wp:inline distT="0" distB="0" distL="0" distR="0" wp14:anchorId="3233896A" wp14:editId="6A2E660C">
            <wp:extent cx="1692464" cy="1476375"/>
            <wp:effectExtent l="0" t="0" r="3175" b="0"/>
            <wp:docPr id="21" name="Imagen 21" descr="Simetria axial 3º ESO | Ed Plástica, Visual y Audiovisual y Dibujo Técnico  en el IES La Canal de Navar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etria axial 3º ESO | Ed Plástica, Visual y Audiovisual y Dibujo Técnico  en el IES La Canal de Navarré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84" cy="14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</w:t>
      </w:r>
      <w:bookmarkStart w:id="0" w:name="_GoBack"/>
      <w:r>
        <w:rPr>
          <w:noProof/>
          <w:lang w:eastAsia="es-AR"/>
        </w:rPr>
        <w:drawing>
          <wp:inline distT="0" distB="0" distL="0" distR="0" wp14:anchorId="2BAFA22D" wp14:editId="3C9D69B7">
            <wp:extent cx="1733550" cy="1733550"/>
            <wp:effectExtent l="0" t="0" r="0" b="0"/>
            <wp:docPr id="20" name="Imagen 20" descr="Instruction en Folie: Arts visuels : Loup et symétrie. | Imagenes de  simetria, Tutorial de dibujo, Dibujo con li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tion en Folie: Arts visuels : Loup et symétrie. | Imagenes de  simetria, Tutorial de dibujo, Dibujo con linea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38" cy="173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954" w:rsidRDefault="000B1954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lastRenderedPageBreak/>
        <w:t>Simetría radial</w:t>
      </w:r>
      <w:r>
        <w:rPr>
          <w:rFonts w:ascii="Arial" w:hAnsi="Arial" w:cs="Arial"/>
          <w:color w:val="202124"/>
          <w:shd w:val="clear" w:color="auto" w:fill="FFFFFF"/>
        </w:rPr>
        <w:t>: Ocurre cuando los registros decorativos se disponen de forma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radial</w:t>
      </w:r>
      <w:r>
        <w:rPr>
          <w:rFonts w:ascii="Arial" w:hAnsi="Arial" w:cs="Arial"/>
          <w:color w:val="202124"/>
          <w:shd w:val="clear" w:color="auto" w:fill="FFFFFF"/>
        </w:rPr>
        <w:t> en torno a un punto central por el que pasan numerosos ejes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simetría</w:t>
      </w:r>
      <w:r w:rsidR="006038D3">
        <w:rPr>
          <w:rFonts w:ascii="Arial" w:hAnsi="Arial" w:cs="Arial"/>
          <w:b/>
          <w:bCs/>
          <w:color w:val="202124"/>
          <w:shd w:val="clear" w:color="auto" w:fill="FFFFFF"/>
        </w:rPr>
        <w:t>.</w:t>
      </w:r>
    </w:p>
    <w:p w:rsidR="006038D3" w:rsidRPr="006038D3" w:rsidRDefault="006038D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6038D3">
        <w:rPr>
          <w:rFonts w:ascii="Arial" w:hAnsi="Arial" w:cs="Arial"/>
          <w:bCs/>
          <w:color w:val="202124"/>
          <w:shd w:val="clear" w:color="auto" w:fill="FFFFFF"/>
        </w:rPr>
        <w:t>Ejemplos:</w:t>
      </w:r>
    </w:p>
    <w:p w:rsidR="000B1954" w:rsidRDefault="000B1954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183E1721" wp14:editId="77AF2864">
            <wp:extent cx="1676400" cy="1676400"/>
            <wp:effectExtent l="0" t="0" r="0" b="0"/>
            <wp:docPr id="22" name="Imagen 22" descr="simetria-radial – Visual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etria-radial – Visualblo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 </w:t>
      </w:r>
      <w:r w:rsidR="00EC4F30">
        <w:rPr>
          <w:noProof/>
          <w:lang w:eastAsia="es-AR"/>
        </w:rPr>
        <w:drawing>
          <wp:inline distT="0" distB="0" distL="0" distR="0" wp14:anchorId="0D0CAE3A" wp14:editId="55816190">
            <wp:extent cx="1743075" cy="1743075"/>
            <wp:effectExtent l="0" t="0" r="9525" b="9525"/>
            <wp:docPr id="23" name="Imagen 23" descr="Mandalas: Técnicas y materiales - Mand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dalas: Técnicas y materiales - Mandala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66" cy="174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30">
        <w:rPr>
          <w:rFonts w:ascii="Arial" w:hAnsi="Arial" w:cs="Arial"/>
          <w:b/>
          <w:bCs/>
          <w:color w:val="202124"/>
          <w:shd w:val="clear" w:color="auto" w:fill="FFFFFF"/>
        </w:rPr>
        <w:t xml:space="preserve">  </w:t>
      </w:r>
      <w:r w:rsidR="00EC4F30">
        <w:rPr>
          <w:noProof/>
          <w:lang w:eastAsia="es-AR"/>
        </w:rPr>
        <w:drawing>
          <wp:inline distT="0" distB="0" distL="0" distR="0" wp14:anchorId="0727F331" wp14:editId="4C0E890D">
            <wp:extent cx="1647825" cy="1647825"/>
            <wp:effectExtent l="0" t="0" r="9525" b="9525"/>
            <wp:docPr id="24" name="Imagen 24" descr="simetria-radial | Visionar1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etria-radial | Visionar10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54" w:rsidRPr="00B429C0" w:rsidRDefault="000B1954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</w:p>
    <w:p w:rsidR="009961B2" w:rsidRDefault="009961B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Ley de Continuidad</w:t>
      </w: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>La mente continúa un patrón, aún después de que el mismo desaparezca.</w:t>
      </w:r>
    </w:p>
    <w:p w:rsidR="006038D3" w:rsidRDefault="006038D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9961B2" w:rsidRPr="00B429C0" w:rsidRDefault="00EC4F30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drawing>
          <wp:inline distT="0" distB="0" distL="0" distR="0" wp14:anchorId="6C8460D6" wp14:editId="3F7D7A82">
            <wp:extent cx="1749866" cy="1362075"/>
            <wp:effectExtent l="0" t="0" r="3175" b="0"/>
            <wp:docPr id="26" name="Imagen 26" descr="Ley de continuidad | Leyes de la gestalt, Dibujos, Bellas 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y de continuidad | Leyes de la gestalt, Dibujos, Bellas art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60" cy="13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</w:t>
      </w:r>
      <w:r>
        <w:rPr>
          <w:noProof/>
          <w:lang w:eastAsia="es-AR"/>
        </w:rPr>
        <w:drawing>
          <wp:inline distT="0" distB="0" distL="0" distR="0" wp14:anchorId="3F36BB6B" wp14:editId="14D585F2">
            <wp:extent cx="1152525" cy="1523577"/>
            <wp:effectExtent l="0" t="0" r="0" b="635"/>
            <wp:docPr id="27" name="Imagen 27" descr="ley de continuidad | Leyes de la gestalt, Ley de continuidad gestalt,  Disenos de u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y de continuidad | Leyes de la gestalt, Ley de continuidad gestalt,  Disenos de una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       </w:t>
      </w:r>
      <w:r>
        <w:rPr>
          <w:noProof/>
          <w:lang w:eastAsia="es-AR"/>
        </w:rPr>
        <w:drawing>
          <wp:inline distT="0" distB="0" distL="0" distR="0" wp14:anchorId="5AD44315" wp14:editId="36E3627E">
            <wp:extent cx="2228850" cy="1502245"/>
            <wp:effectExtent l="0" t="0" r="0" b="3175"/>
            <wp:docPr id="28" name="Imagen 28" descr="8 ideas de Ley de Continuidad D.G. | leyes de la gestalt, disenos de unas,  ley de continuidad gest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 ideas de Ley de Continuidad D.G. | leyes de la gestalt, disenos de unas,  ley de continuidad gestal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0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B2" w:rsidRDefault="00DC5D22" w:rsidP="003342AB">
      <w:pPr>
        <w:shd w:val="clear" w:color="auto" w:fill="FFFFFF"/>
        <w:spacing w:before="100" w:beforeAutospacing="1" w:after="24" w:line="360" w:lineRule="auto"/>
        <w:jc w:val="center"/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b/>
          <w:color w:val="202122"/>
          <w:sz w:val="21"/>
          <w:szCs w:val="21"/>
          <w:lang w:eastAsia="es-AR"/>
        </w:rPr>
        <w:t>Ley de Simplicidad:</w:t>
      </w:r>
    </w:p>
    <w:p w:rsidR="00DC5D22" w:rsidRDefault="00DC5D22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 w:rsidRPr="00B429C0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Cuando miramos una figura la percibimos de la manera más simple posible.</w:t>
      </w:r>
    </w:p>
    <w:p w:rsidR="006038D3" w:rsidRDefault="006038D3" w:rsidP="00DC5D22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AR"/>
        </w:rPr>
        <w:t>Ejemplos:</w:t>
      </w:r>
    </w:p>
    <w:p w:rsidR="006038D3" w:rsidRPr="00B429C0" w:rsidRDefault="00EC4F30" w:rsidP="006038D3">
      <w:pPr>
        <w:shd w:val="clear" w:color="auto" w:fill="FFFFFF"/>
        <w:spacing w:before="100" w:beforeAutospacing="1" w:after="24" w:line="36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42C9326B" wp14:editId="43E0C5A1">
            <wp:extent cx="1879151" cy="1743075"/>
            <wp:effectExtent l="0" t="0" r="6985" b="0"/>
            <wp:docPr id="29" name="Imagen 29" descr="contorno de figuras simples | Dibujos para todo: Dibujos de flores | Moldes  de dibujos, Páginas para colorear de flores, Flor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torno de figuras simples | Dibujos para todo: Dibujos de flores | Moldes  de dibujos, Páginas para colorear de flores, Flores para imprimir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1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C8">
        <w:rPr>
          <w:noProof/>
          <w:lang w:eastAsia="es-AR"/>
        </w:rPr>
        <w:drawing>
          <wp:inline distT="0" distB="0" distL="0" distR="0" wp14:anchorId="0A217222" wp14:editId="47E4DA8B">
            <wp:extent cx="1943100" cy="1943100"/>
            <wp:effectExtent l="0" t="0" r="0" b="0"/>
            <wp:docPr id="30" name="Imagen 30" descr="Ley de simplicidad – El Blog de Jos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y de simplicidad – El Blog de Jose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60" cy="19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C8">
        <w:rPr>
          <w:rFonts w:ascii="Arial" w:eastAsia="Times New Roman" w:hAnsi="Arial" w:cs="Arial"/>
          <w:color w:val="202122"/>
          <w:sz w:val="21"/>
          <w:szCs w:val="21"/>
          <w:lang w:eastAsia="es-AR"/>
        </w:rPr>
        <w:t xml:space="preserve"> </w:t>
      </w:r>
      <w:r w:rsidR="00266EC8">
        <w:rPr>
          <w:noProof/>
          <w:lang w:eastAsia="es-AR"/>
        </w:rPr>
        <w:drawing>
          <wp:inline distT="0" distB="0" distL="0" distR="0" wp14:anchorId="45B157D2" wp14:editId="552BFCC8">
            <wp:extent cx="1714500" cy="1667527"/>
            <wp:effectExtent l="0" t="0" r="0" b="8890"/>
            <wp:docPr id="38" name="Imagen 38" descr="10+ Estrella Fugaz Dibujo Animado | Ayay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+ Estrella Fugaz Dibujo Animado | Ayayhom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C8">
        <w:rPr>
          <w:noProof/>
          <w:lang w:eastAsia="es-AR"/>
        </w:rPr>
        <mc:AlternateContent>
          <mc:Choice Requires="wps">
            <w:drawing>
              <wp:inline distT="0" distB="0" distL="0" distR="0" wp14:anchorId="73678A60" wp14:editId="6634885F">
                <wp:extent cx="304800" cy="304800"/>
                <wp:effectExtent l="0" t="0" r="0" b="0"/>
                <wp:docPr id="19" name="AutoShape 22" descr="Dibujos animados de estrella fugaz 06 - Descargar PNG/SVG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C8" w:rsidRDefault="00266EC8" w:rsidP="00266E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Descripción: Dibujos animados de estrella fugaz 06 - Descargar PNG/SVG transparen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vX0s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v:textbox>
                  <w:txbxContent>
                    <w:p w:rsidR="00266EC8" w:rsidRDefault="00266EC8" w:rsidP="00266EC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66EC8">
        <w:rPr>
          <w:noProof/>
          <w:lang w:eastAsia="es-AR"/>
        </w:rPr>
        <mc:AlternateContent>
          <mc:Choice Requires="wps">
            <w:drawing>
              <wp:inline distT="0" distB="0" distL="0" distR="0" wp14:anchorId="08916077" wp14:editId="601A2450">
                <wp:extent cx="304800" cy="304800"/>
                <wp:effectExtent l="0" t="0" r="0" b="0"/>
                <wp:docPr id="33" name="AutoShape 19" descr="Estrella brillante Gratis Dibujos Animados Imágene｜Illustoon 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Descripción: Estrella brillante Gratis Dibujos Animados Imágene｜Illustoon 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BP9qDzAgAAB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266EC8">
        <w:rPr>
          <w:noProof/>
          <w:lang w:eastAsia="es-AR"/>
        </w:rPr>
        <mc:AlternateContent>
          <mc:Choice Requires="wps">
            <w:drawing>
              <wp:inline distT="0" distB="0" distL="0" distR="0" wp14:anchorId="34F53FCC" wp14:editId="2CC77EA1">
                <wp:extent cx="304800" cy="304800"/>
                <wp:effectExtent l="0" t="0" r="0" b="0"/>
                <wp:docPr id="31" name="AutoShape 16" descr="Estrella De Navidad Dorada - Estrella Simple De 5 Puntos - Aislada En  Blanco - Ilustración Vectorial Ilustraciones Vectoriales, Clip Art  Vectorizado Libre De Derechos. Image 90922834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Descripción: Estrella De Navidad Dorada - Estrella Simple De 5 Puntos - Aislada En  Blanco - Ilustración Vectorial Ilustraciones Vectoriales, Clip Art  Vectorizado Libre De Derechos. Image 90922834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6edXosAwAAf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C5D22" w:rsidRPr="006038D3" w:rsidRDefault="00DC5D22" w:rsidP="006038D3">
      <w:pPr>
        <w:spacing w:line="360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B429C0">
        <w:rPr>
          <w:rFonts w:ascii="Arial" w:hAnsi="Arial" w:cs="Arial"/>
          <w:color w:val="202122"/>
          <w:sz w:val="21"/>
          <w:szCs w:val="21"/>
          <w:shd w:val="clear" w:color="auto" w:fill="FFFFFF"/>
        </w:rPr>
        <w:t>Todas estas leyes responden al modo de percibir del ojo humano, a través del cual el cerebro decodifica la información visual. Constituye el modo en que percibimos constantemente. Actúa sobre nosotros, y nosotros actuamos en relación también a ello.</w:t>
      </w:r>
    </w:p>
    <w:sectPr w:rsidR="00DC5D22" w:rsidRPr="006038D3"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27" w:rsidRDefault="006F1827" w:rsidP="009961B2">
      <w:pPr>
        <w:spacing w:after="0" w:line="240" w:lineRule="auto"/>
      </w:pPr>
      <w:r>
        <w:separator/>
      </w:r>
    </w:p>
  </w:endnote>
  <w:endnote w:type="continuationSeparator" w:id="0">
    <w:p w:rsidR="006F1827" w:rsidRDefault="006F1827" w:rsidP="0099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469206"/>
      <w:docPartObj>
        <w:docPartGallery w:val="Page Numbers (Bottom of Page)"/>
        <w:docPartUnique/>
      </w:docPartObj>
    </w:sdtPr>
    <w:sdtEndPr/>
    <w:sdtContent>
      <w:p w:rsidR="009961B2" w:rsidRDefault="00996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EB" w:rsidRPr="003B54EB">
          <w:rPr>
            <w:noProof/>
            <w:lang w:val="es-ES"/>
          </w:rPr>
          <w:t>2</w:t>
        </w:r>
        <w:r>
          <w:fldChar w:fldCharType="end"/>
        </w:r>
      </w:p>
    </w:sdtContent>
  </w:sdt>
  <w:p w:rsidR="009961B2" w:rsidRDefault="00996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27" w:rsidRDefault="006F1827" w:rsidP="009961B2">
      <w:pPr>
        <w:spacing w:after="0" w:line="240" w:lineRule="auto"/>
      </w:pPr>
      <w:r>
        <w:separator/>
      </w:r>
    </w:p>
  </w:footnote>
  <w:footnote w:type="continuationSeparator" w:id="0">
    <w:p w:rsidR="006F1827" w:rsidRDefault="006F1827" w:rsidP="0099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2"/>
    <w:rsid w:val="00055D76"/>
    <w:rsid w:val="000B1954"/>
    <w:rsid w:val="00266EC8"/>
    <w:rsid w:val="0027446A"/>
    <w:rsid w:val="00296796"/>
    <w:rsid w:val="003342AB"/>
    <w:rsid w:val="003B04AB"/>
    <w:rsid w:val="003B54EB"/>
    <w:rsid w:val="004D3F50"/>
    <w:rsid w:val="004D4A7F"/>
    <w:rsid w:val="005324F2"/>
    <w:rsid w:val="006038D3"/>
    <w:rsid w:val="00607D58"/>
    <w:rsid w:val="006F1827"/>
    <w:rsid w:val="00704907"/>
    <w:rsid w:val="009961B2"/>
    <w:rsid w:val="00A11472"/>
    <w:rsid w:val="00AA0F73"/>
    <w:rsid w:val="00BF6B23"/>
    <w:rsid w:val="00CC08E0"/>
    <w:rsid w:val="00CF451E"/>
    <w:rsid w:val="00D80F0D"/>
    <w:rsid w:val="00DC5D22"/>
    <w:rsid w:val="00E2040F"/>
    <w:rsid w:val="00E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B2"/>
  </w:style>
  <w:style w:type="paragraph" w:styleId="Piedepgina">
    <w:name w:val="footer"/>
    <w:basedOn w:val="Normal"/>
    <w:link w:val="PiedepginaCar"/>
    <w:uiPriority w:val="99"/>
    <w:unhideWhenUsed/>
    <w:rsid w:val="00996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D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B2"/>
  </w:style>
  <w:style w:type="paragraph" w:styleId="Piedepgina">
    <w:name w:val="footer"/>
    <w:basedOn w:val="Normal"/>
    <w:link w:val="PiedepginaCar"/>
    <w:uiPriority w:val="99"/>
    <w:unhideWhenUsed/>
    <w:rsid w:val="00996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DB59-B71E-484F-8370-50CBAD4F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Moni</cp:lastModifiedBy>
  <cp:revision>5</cp:revision>
  <cp:lastPrinted>2021-06-09T02:17:00Z</cp:lastPrinted>
  <dcterms:created xsi:type="dcterms:W3CDTF">2021-06-09T02:18:00Z</dcterms:created>
  <dcterms:modified xsi:type="dcterms:W3CDTF">2021-06-09T13:42:00Z</dcterms:modified>
</cp:coreProperties>
</file>